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137" w:rsidRDefault="00B95137" w:rsidP="00C977F8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к письму Министерства образования </w:t>
      </w:r>
    </w:p>
    <w:p w:rsidR="00B95137" w:rsidRDefault="00B95137" w:rsidP="00C977F8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науки Челябинской области от</w:t>
      </w:r>
      <w:r w:rsidR="00C977F8" w:rsidRPr="00C977F8">
        <w:rPr>
          <w:rFonts w:ascii="Times New Roman" w:hAnsi="Times New Roman"/>
          <w:sz w:val="28"/>
          <w:szCs w:val="28"/>
          <w:u w:val="single"/>
        </w:rPr>
        <w:t>28</w:t>
      </w:r>
      <w:r w:rsidR="00C977F8">
        <w:rPr>
          <w:rFonts w:ascii="Times New Roman" w:hAnsi="Times New Roman"/>
          <w:sz w:val="28"/>
          <w:szCs w:val="28"/>
          <w:u w:val="single"/>
        </w:rPr>
        <w:t xml:space="preserve"> июня 2018 г.</w:t>
      </w:r>
      <w:r w:rsidR="00C977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C977F8">
        <w:rPr>
          <w:rFonts w:ascii="Times New Roman" w:hAnsi="Times New Roman"/>
          <w:sz w:val="28"/>
          <w:szCs w:val="28"/>
        </w:rPr>
        <w:t xml:space="preserve"> </w:t>
      </w:r>
      <w:r w:rsidR="00C977F8" w:rsidRPr="00C977F8">
        <w:rPr>
          <w:rFonts w:ascii="Times New Roman" w:hAnsi="Times New Roman"/>
          <w:sz w:val="28"/>
          <w:szCs w:val="28"/>
          <w:u w:val="single"/>
        </w:rPr>
        <w:t>1213/6651</w:t>
      </w:r>
    </w:p>
    <w:p w:rsidR="00B95137" w:rsidRDefault="00B95137" w:rsidP="00D01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0A3" w:rsidRPr="00153D30" w:rsidRDefault="00D01A71" w:rsidP="00D01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D30">
        <w:rPr>
          <w:rFonts w:ascii="Times New Roman" w:hAnsi="Times New Roman" w:cs="Times New Roman"/>
          <w:sz w:val="28"/>
          <w:szCs w:val="28"/>
        </w:rPr>
        <w:t>Об особенностях преподавания</w:t>
      </w:r>
    </w:p>
    <w:p w:rsidR="00D01A71" w:rsidRPr="00153D30" w:rsidRDefault="00D01A71" w:rsidP="00D01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D30">
        <w:rPr>
          <w:rFonts w:ascii="Times New Roman" w:hAnsi="Times New Roman" w:cs="Times New Roman"/>
          <w:sz w:val="28"/>
          <w:szCs w:val="28"/>
        </w:rPr>
        <w:t>учебного предмета «</w:t>
      </w:r>
      <w:r w:rsidR="005B7F84">
        <w:rPr>
          <w:rFonts w:ascii="Times New Roman" w:hAnsi="Times New Roman" w:cs="Times New Roman"/>
          <w:sz w:val="28"/>
          <w:szCs w:val="28"/>
        </w:rPr>
        <w:t>Изобразительное искусство</w:t>
      </w:r>
      <w:r w:rsidRPr="00153D30">
        <w:rPr>
          <w:rFonts w:ascii="Times New Roman" w:hAnsi="Times New Roman" w:cs="Times New Roman"/>
          <w:sz w:val="28"/>
          <w:szCs w:val="28"/>
        </w:rPr>
        <w:t>»</w:t>
      </w:r>
    </w:p>
    <w:p w:rsidR="00D01A71" w:rsidRPr="00153D30" w:rsidRDefault="00D01A71" w:rsidP="00D01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D30">
        <w:rPr>
          <w:rFonts w:ascii="Times New Roman" w:hAnsi="Times New Roman" w:cs="Times New Roman"/>
          <w:sz w:val="28"/>
          <w:szCs w:val="28"/>
        </w:rPr>
        <w:t>в 2018-2019 учебном году</w:t>
      </w:r>
    </w:p>
    <w:p w:rsidR="00D01A71" w:rsidRPr="00153D30" w:rsidRDefault="00D01A71" w:rsidP="00D01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5440" w:rsidRPr="00153D30" w:rsidRDefault="00C15440" w:rsidP="00C154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D30">
        <w:rPr>
          <w:rFonts w:ascii="Times New Roman" w:hAnsi="Times New Roman"/>
          <w:sz w:val="28"/>
          <w:szCs w:val="28"/>
        </w:rPr>
        <w:t>В 201</w:t>
      </w:r>
      <w:r w:rsidR="00CB2FB2" w:rsidRPr="00153D30">
        <w:rPr>
          <w:rFonts w:ascii="Times New Roman" w:hAnsi="Times New Roman"/>
          <w:sz w:val="28"/>
          <w:szCs w:val="28"/>
        </w:rPr>
        <w:t>8</w:t>
      </w:r>
      <w:r w:rsidRPr="00153D30">
        <w:rPr>
          <w:rFonts w:ascii="Times New Roman" w:hAnsi="Times New Roman"/>
          <w:sz w:val="28"/>
          <w:szCs w:val="28"/>
        </w:rPr>
        <w:t>-201</w:t>
      </w:r>
      <w:r w:rsidR="00CB2FB2" w:rsidRPr="00153D30">
        <w:rPr>
          <w:rFonts w:ascii="Times New Roman" w:hAnsi="Times New Roman"/>
          <w:sz w:val="28"/>
          <w:szCs w:val="28"/>
        </w:rPr>
        <w:t>9</w:t>
      </w:r>
      <w:r w:rsidRPr="00153D30">
        <w:rPr>
          <w:rFonts w:ascii="Times New Roman" w:hAnsi="Times New Roman"/>
          <w:sz w:val="28"/>
          <w:szCs w:val="28"/>
        </w:rPr>
        <w:t xml:space="preserve"> учебном году в общеобразовательных организациях</w:t>
      </w:r>
      <w:r w:rsidR="005B7F84">
        <w:rPr>
          <w:rFonts w:ascii="Times New Roman" w:hAnsi="Times New Roman"/>
          <w:sz w:val="28"/>
          <w:szCs w:val="28"/>
        </w:rPr>
        <w:t xml:space="preserve"> </w:t>
      </w:r>
      <w:r w:rsidRPr="00153D30">
        <w:rPr>
          <w:rFonts w:ascii="Times New Roman" w:hAnsi="Times New Roman"/>
          <w:sz w:val="28"/>
          <w:szCs w:val="28"/>
        </w:rPr>
        <w:t>Челя</w:t>
      </w:r>
      <w:r w:rsidR="00B95137">
        <w:rPr>
          <w:rFonts w:ascii="Times New Roman" w:hAnsi="Times New Roman"/>
          <w:sz w:val="28"/>
          <w:szCs w:val="28"/>
        </w:rPr>
        <w:t>бинской области реализуются</w:t>
      </w:r>
    </w:p>
    <w:p w:rsidR="00F80C6E" w:rsidRPr="00BC6B9A" w:rsidRDefault="00F80C6E" w:rsidP="00F80C6E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 начального общего образования</w:t>
      </w:r>
      <w:r w:rsidR="00125297">
        <w:rPr>
          <w:rFonts w:ascii="Times New Roman" w:hAnsi="Times New Roman"/>
          <w:sz w:val="28"/>
          <w:szCs w:val="28"/>
        </w:rPr>
        <w:t xml:space="preserve"> – </w:t>
      </w:r>
      <w:r w:rsidRPr="00BC6B9A">
        <w:rPr>
          <w:rFonts w:ascii="Times New Roman" w:hAnsi="Times New Roman"/>
          <w:sz w:val="28"/>
          <w:szCs w:val="28"/>
        </w:rPr>
        <w:t>1-4 классы</w:t>
      </w:r>
      <w:r w:rsidR="00125297">
        <w:rPr>
          <w:rFonts w:ascii="Times New Roman" w:hAnsi="Times New Roman"/>
          <w:sz w:val="28"/>
          <w:szCs w:val="28"/>
        </w:rPr>
        <w:t xml:space="preserve"> (далее – ФГОС НОО)</w:t>
      </w:r>
      <w:r w:rsidRPr="00BC6B9A">
        <w:rPr>
          <w:rFonts w:ascii="Times New Roman" w:hAnsi="Times New Roman"/>
          <w:sz w:val="28"/>
          <w:szCs w:val="28"/>
        </w:rPr>
        <w:t>;</w:t>
      </w:r>
    </w:p>
    <w:p w:rsidR="00F80C6E" w:rsidRPr="00F80C6E" w:rsidRDefault="00F80C6E" w:rsidP="00F80C6E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 xml:space="preserve">Федеральный государственный образовательный стандарт начального общего образования обучающихся с ограниченными возможностями здоровья </w:t>
      </w:r>
      <w:r w:rsidR="00125297">
        <w:rPr>
          <w:rFonts w:ascii="Times New Roman" w:hAnsi="Times New Roman"/>
          <w:sz w:val="28"/>
          <w:szCs w:val="28"/>
        </w:rPr>
        <w:t xml:space="preserve">– </w:t>
      </w:r>
      <w:r w:rsidRPr="00BC6B9A">
        <w:rPr>
          <w:rFonts w:ascii="Times New Roman" w:hAnsi="Times New Roman"/>
          <w:sz w:val="28"/>
          <w:szCs w:val="28"/>
        </w:rPr>
        <w:t>1-3 класс</w:t>
      </w:r>
      <w:r w:rsidR="00125297">
        <w:rPr>
          <w:rFonts w:ascii="Times New Roman" w:hAnsi="Times New Roman"/>
          <w:sz w:val="28"/>
          <w:szCs w:val="28"/>
        </w:rPr>
        <w:t xml:space="preserve"> (далее – ФГОС НОО ОВЗ)</w:t>
      </w:r>
      <w:r w:rsidR="00125297" w:rsidRPr="00BC6B9A">
        <w:rPr>
          <w:rFonts w:ascii="Times New Roman" w:hAnsi="Times New Roman"/>
          <w:sz w:val="28"/>
          <w:szCs w:val="28"/>
        </w:rPr>
        <w:t>;</w:t>
      </w:r>
    </w:p>
    <w:p w:rsidR="00C15440" w:rsidRPr="00153D30" w:rsidRDefault="00C15440" w:rsidP="004D3C7B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+mn-ea" w:hAnsi="Times New Roman"/>
          <w:sz w:val="28"/>
          <w:szCs w:val="28"/>
        </w:rPr>
      </w:pPr>
      <w:r w:rsidRPr="00153D30"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 основного общего образования</w:t>
      </w:r>
      <w:r w:rsidR="00125297">
        <w:rPr>
          <w:rFonts w:ascii="Times New Roman" w:hAnsi="Times New Roman"/>
          <w:sz w:val="28"/>
          <w:szCs w:val="28"/>
        </w:rPr>
        <w:t xml:space="preserve"> </w:t>
      </w:r>
      <w:r w:rsidR="00125297">
        <w:rPr>
          <w:rFonts w:ascii="Times New Roman" w:eastAsia="+mn-ea" w:hAnsi="Times New Roman"/>
          <w:sz w:val="28"/>
          <w:szCs w:val="28"/>
        </w:rPr>
        <w:t xml:space="preserve">– </w:t>
      </w:r>
      <w:r w:rsidRPr="00153D30">
        <w:rPr>
          <w:rFonts w:ascii="Times New Roman" w:eastAsia="+mn-ea" w:hAnsi="Times New Roman"/>
          <w:sz w:val="28"/>
          <w:szCs w:val="28"/>
        </w:rPr>
        <w:t>5-8 классы</w:t>
      </w:r>
      <w:r w:rsidR="00125297">
        <w:rPr>
          <w:rFonts w:ascii="Times New Roman" w:eastAsia="+mn-ea" w:hAnsi="Times New Roman"/>
          <w:sz w:val="28"/>
          <w:szCs w:val="28"/>
        </w:rPr>
        <w:t xml:space="preserve"> </w:t>
      </w:r>
      <w:r w:rsidR="00125297">
        <w:rPr>
          <w:rFonts w:ascii="Times New Roman" w:hAnsi="Times New Roman"/>
          <w:sz w:val="28"/>
          <w:szCs w:val="28"/>
        </w:rPr>
        <w:t>(далее – ФГОС ООО)</w:t>
      </w:r>
      <w:r w:rsidR="00125297" w:rsidRPr="00BC6B9A">
        <w:rPr>
          <w:rFonts w:ascii="Times New Roman" w:hAnsi="Times New Roman"/>
          <w:sz w:val="28"/>
          <w:szCs w:val="28"/>
        </w:rPr>
        <w:t>;</w:t>
      </w:r>
      <w:r w:rsidR="005B7F84" w:rsidRPr="00BA3EFF">
        <w:rPr>
          <w:rFonts w:ascii="Times New Roman" w:eastAsia="+mn-ea" w:hAnsi="Times New Roman"/>
          <w:sz w:val="28"/>
          <w:szCs w:val="28"/>
        </w:rPr>
        <w:t>.</w:t>
      </w:r>
    </w:p>
    <w:p w:rsidR="00C15440" w:rsidRPr="00153D30" w:rsidRDefault="00C15440" w:rsidP="00C154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D30">
        <w:rPr>
          <w:rFonts w:ascii="Times New Roman" w:hAnsi="Times New Roman"/>
          <w:sz w:val="28"/>
          <w:szCs w:val="28"/>
        </w:rPr>
        <w:t>Преподавание учебного предмета «</w:t>
      </w:r>
      <w:r w:rsidR="005B7F84">
        <w:rPr>
          <w:rFonts w:ascii="Times New Roman" w:hAnsi="Times New Roman"/>
          <w:sz w:val="28"/>
          <w:szCs w:val="28"/>
        </w:rPr>
        <w:t>Изобразительное искусство</w:t>
      </w:r>
      <w:r w:rsidRPr="00153D30">
        <w:rPr>
          <w:rFonts w:ascii="Times New Roman" w:hAnsi="Times New Roman"/>
          <w:sz w:val="28"/>
          <w:szCs w:val="28"/>
        </w:rPr>
        <w:t>» осуществляется в соответствии с требованиями стандартов соответствующего уровня, а также обеспечивается нормативными документами и методическими рекомендациями (</w:t>
      </w:r>
      <w:r w:rsidR="00BC6B9A" w:rsidRPr="00153D30">
        <w:rPr>
          <w:rFonts w:ascii="Times New Roman" w:hAnsi="Times New Roman"/>
          <w:sz w:val="28"/>
          <w:szCs w:val="28"/>
        </w:rPr>
        <w:t>П</w:t>
      </w:r>
      <w:r w:rsidRPr="00153D30">
        <w:rPr>
          <w:rFonts w:ascii="Times New Roman" w:hAnsi="Times New Roman"/>
          <w:sz w:val="28"/>
          <w:szCs w:val="28"/>
        </w:rPr>
        <w:t>риложение</w:t>
      </w:r>
      <w:r w:rsidR="00A81583">
        <w:rPr>
          <w:rFonts w:ascii="Times New Roman" w:hAnsi="Times New Roman"/>
          <w:sz w:val="28"/>
          <w:szCs w:val="28"/>
        </w:rPr>
        <w:t xml:space="preserve"> 1</w:t>
      </w:r>
      <w:r w:rsidRPr="00153D30">
        <w:rPr>
          <w:rFonts w:ascii="Times New Roman" w:hAnsi="Times New Roman"/>
          <w:sz w:val="28"/>
          <w:szCs w:val="28"/>
        </w:rPr>
        <w:t>).</w:t>
      </w:r>
    </w:p>
    <w:p w:rsidR="00EA54FE" w:rsidRPr="00153D30" w:rsidRDefault="00EA54FE" w:rsidP="00D01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5B26" w:rsidRPr="00153D30" w:rsidRDefault="00547EAC" w:rsidP="00547E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715A4A">
        <w:rPr>
          <w:rFonts w:ascii="Times New Roman" w:hAnsi="Times New Roman" w:cs="Times New Roman"/>
          <w:b/>
          <w:sz w:val="28"/>
          <w:szCs w:val="28"/>
        </w:rPr>
        <w:t>1</w:t>
      </w:r>
      <w:r w:rsidR="00FC40C8" w:rsidRPr="00153D3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D3C7B" w:rsidRPr="00153D30">
        <w:rPr>
          <w:rFonts w:ascii="Times New Roman" w:hAnsi="Times New Roman" w:cs="Times New Roman"/>
          <w:b/>
          <w:sz w:val="28"/>
          <w:szCs w:val="28"/>
        </w:rPr>
        <w:t xml:space="preserve">Особенности </w:t>
      </w:r>
      <w:r w:rsidR="00FC40C8" w:rsidRPr="00153D30">
        <w:rPr>
          <w:rFonts w:ascii="Times New Roman" w:hAnsi="Times New Roman" w:cs="Times New Roman"/>
          <w:b/>
          <w:sz w:val="28"/>
          <w:szCs w:val="28"/>
        </w:rPr>
        <w:t>разработки рабочих программ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7F84">
        <w:rPr>
          <w:rFonts w:ascii="Times New Roman" w:hAnsi="Times New Roman" w:cs="Times New Roman"/>
          <w:b/>
          <w:sz w:val="28"/>
          <w:szCs w:val="28"/>
        </w:rPr>
        <w:t>по учебному предмету «Изобразительное искусство</w:t>
      </w:r>
      <w:r w:rsidR="00555B26" w:rsidRPr="00153D30">
        <w:rPr>
          <w:rFonts w:ascii="Times New Roman" w:hAnsi="Times New Roman" w:cs="Times New Roman"/>
          <w:b/>
          <w:sz w:val="28"/>
          <w:szCs w:val="28"/>
        </w:rPr>
        <w:t>»</w:t>
      </w:r>
    </w:p>
    <w:p w:rsidR="0055155B" w:rsidRDefault="0063099A" w:rsidP="006309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D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</w:t>
      </w:r>
      <w:r w:rsidR="005B7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3D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</w:t>
      </w:r>
      <w:r w:rsidR="005B7F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рамма учебного предмета «Изобразительное искусство</w:t>
      </w:r>
      <w:r w:rsidRPr="00153D30">
        <w:rPr>
          <w:rFonts w:ascii="Times New Roman" w:eastAsia="Times New Roman" w:hAnsi="Times New Roman" w:cs="Times New Roman"/>
          <w:sz w:val="28"/>
          <w:szCs w:val="28"/>
          <w:lang w:eastAsia="ru-RU"/>
        </w:rPr>
        <w:t>» является структурным компо</w:t>
      </w:r>
      <w:r w:rsidR="005B7F8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нентом основн</w:t>
      </w:r>
      <w:r w:rsidR="00B9513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5B7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</w:t>
      </w:r>
      <w:r w:rsidRPr="0015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5B7F8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53D3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</w:t>
      </w:r>
      <w:r w:rsidR="00B95137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в свою очередь</w:t>
      </w:r>
      <w:r w:rsidRPr="0015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</w:t>
      </w:r>
      <w:r w:rsidR="00B9513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53D30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локальным нормативным актом общеобразовательной организации.</w:t>
      </w:r>
      <w:r w:rsidR="005B7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74E7" w:rsidRDefault="0063099A" w:rsidP="006309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D3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рабочей программы учебного пред</w:t>
      </w:r>
      <w:r w:rsidR="004E337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 «Изобразительно</w:t>
      </w:r>
      <w:r w:rsidR="005B13E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E3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искусств</w:t>
      </w:r>
      <w:r w:rsidR="005B13E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5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является обеспечение достижения учащимися планируемых результатов освоения основных образовательных программ </w:t>
      </w:r>
      <w:r w:rsidR="004E3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начального и </w:t>
      </w:r>
      <w:r w:rsidRPr="00153D30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 w:rsidR="004E337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новного</w:t>
      </w:r>
      <w:r w:rsidRPr="0015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образования общеобразовательной организации. </w:t>
      </w:r>
      <w:r w:rsidRPr="0051177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153D3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адачами рабочих программ учебных предметов, курсов является определение содержания, объёма, порядка изучения учебного материала по отдельным учебным предметам, курсам с учетом целей, задач и особенностей образовательной деятельности общеобразовательной организации и контингента учащихся.</w:t>
      </w:r>
    </w:p>
    <w:p w:rsidR="0063099A" w:rsidRPr="00153D30" w:rsidRDefault="0063099A" w:rsidP="006309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разработке рабочей программы учебного </w:t>
      </w:r>
      <w:r w:rsidR="00933E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 «Изобразительное искусство</w:t>
      </w:r>
      <w:r w:rsidRPr="0015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курсов </w:t>
      </w:r>
      <w:r w:rsidR="00236987" w:rsidRPr="0015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</w:t>
      </w:r>
      <w:r w:rsidRPr="0015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учитывать следующие </w:t>
      </w:r>
      <w:r w:rsidR="00236987" w:rsidRPr="00153D3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</w:t>
      </w:r>
      <w:r w:rsidR="00555B26" w:rsidRPr="00153D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099A" w:rsidRPr="005B13E2" w:rsidRDefault="00555B26" w:rsidP="0063099A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3E2">
        <w:rPr>
          <w:rFonts w:ascii="Times New Roman" w:eastAsia="Calibri" w:hAnsi="Times New Roman" w:cs="Times New Roman"/>
          <w:sz w:val="28"/>
          <w:szCs w:val="28"/>
        </w:rPr>
        <w:t>С</w:t>
      </w:r>
      <w:r w:rsidR="0063099A" w:rsidRPr="005B13E2">
        <w:rPr>
          <w:rFonts w:ascii="Times New Roman" w:eastAsia="Calibri" w:hAnsi="Times New Roman" w:cs="Times New Roman"/>
          <w:sz w:val="28"/>
          <w:szCs w:val="28"/>
        </w:rPr>
        <w:t xml:space="preserve">труктура рабочей программы определяется требованиями </w:t>
      </w:r>
      <w:r w:rsidR="00A63B9E">
        <w:rPr>
          <w:rFonts w:ascii="Times New Roman" w:eastAsia="Calibri" w:hAnsi="Times New Roman" w:cs="Times New Roman"/>
          <w:sz w:val="28"/>
          <w:szCs w:val="28"/>
        </w:rPr>
        <w:t>ФГОС НОО и ФГОС ООО</w:t>
      </w:r>
      <w:r w:rsidR="0063099A" w:rsidRPr="005B13E2">
        <w:rPr>
          <w:rFonts w:ascii="Times New Roman" w:eastAsia="Calibri" w:hAnsi="Times New Roman" w:cs="Times New Roman"/>
          <w:sz w:val="28"/>
          <w:szCs w:val="28"/>
        </w:rPr>
        <w:t xml:space="preserve"> (Приказ</w:t>
      </w:r>
      <w:r w:rsidR="005B13E2" w:rsidRPr="005B13E2">
        <w:rPr>
          <w:rFonts w:ascii="Times New Roman" w:eastAsia="Calibri" w:hAnsi="Times New Roman" w:cs="Times New Roman"/>
          <w:sz w:val="28"/>
          <w:szCs w:val="28"/>
        </w:rPr>
        <w:t>ы</w:t>
      </w:r>
      <w:r w:rsidR="0063099A" w:rsidRPr="005B13E2">
        <w:rPr>
          <w:rFonts w:ascii="Times New Roman" w:eastAsia="Calibri" w:hAnsi="Times New Roman" w:cs="Times New Roman"/>
          <w:sz w:val="28"/>
          <w:szCs w:val="28"/>
        </w:rPr>
        <w:t xml:space="preserve"> Минобрнауки России от 31.12.2015 №</w:t>
      </w:r>
      <w:r w:rsidR="00A63B9E">
        <w:rPr>
          <w:rFonts w:ascii="Times New Roman" w:eastAsia="Calibri" w:hAnsi="Times New Roman" w:cs="Times New Roman"/>
          <w:sz w:val="28"/>
          <w:szCs w:val="28"/>
        </w:rPr>
        <w:t> </w:t>
      </w:r>
      <w:r w:rsidR="0063099A" w:rsidRPr="005B13E2">
        <w:rPr>
          <w:rFonts w:ascii="Times New Roman" w:eastAsia="Calibri" w:hAnsi="Times New Roman" w:cs="Times New Roman"/>
          <w:sz w:val="28"/>
          <w:szCs w:val="28"/>
        </w:rPr>
        <w:t>1577 «О</w:t>
      </w:r>
      <w:r w:rsidR="005B13E2" w:rsidRPr="005B13E2">
        <w:rPr>
          <w:rFonts w:ascii="Times New Roman" w:eastAsia="Calibri" w:hAnsi="Times New Roman" w:cs="Times New Roman"/>
          <w:sz w:val="28"/>
          <w:szCs w:val="28"/>
        </w:rPr>
        <w:t> </w:t>
      </w:r>
      <w:r w:rsidR="0063099A" w:rsidRPr="005B13E2">
        <w:rPr>
          <w:rFonts w:ascii="Times New Roman" w:eastAsia="Calibri" w:hAnsi="Times New Roman" w:cs="Times New Roman"/>
          <w:sz w:val="28"/>
          <w:szCs w:val="28"/>
        </w:rPr>
        <w:t xml:space="preserve">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</w:t>
      </w:r>
      <w:r w:rsidR="0063099A" w:rsidRPr="005B13E2">
        <w:rPr>
          <w:rFonts w:ascii="Times New Roman" w:eastAsia="Calibri" w:hAnsi="Times New Roman" w:cs="Times New Roman"/>
          <w:sz w:val="28"/>
          <w:szCs w:val="28"/>
        </w:rPr>
        <w:lastRenderedPageBreak/>
        <w:t>2010</w:t>
      </w:r>
      <w:r w:rsidR="00E12684">
        <w:rPr>
          <w:rFonts w:ascii="Times New Roman" w:eastAsia="Calibri" w:hAnsi="Times New Roman" w:cs="Times New Roman"/>
          <w:sz w:val="28"/>
          <w:szCs w:val="28"/>
        </w:rPr>
        <w:t> </w:t>
      </w:r>
      <w:r w:rsidR="0063099A" w:rsidRPr="005B13E2">
        <w:rPr>
          <w:rFonts w:ascii="Times New Roman" w:eastAsia="Calibri" w:hAnsi="Times New Roman" w:cs="Times New Roman"/>
          <w:sz w:val="28"/>
          <w:szCs w:val="28"/>
        </w:rPr>
        <w:t xml:space="preserve">г. № 1897» </w:t>
      </w:r>
      <w:r w:rsidR="005B13E2" w:rsidRPr="005B13E2">
        <w:rPr>
          <w:rFonts w:ascii="Times New Roman" w:eastAsia="Calibri" w:hAnsi="Times New Roman" w:cs="Times New Roman"/>
          <w:sz w:val="28"/>
          <w:szCs w:val="28"/>
        </w:rPr>
        <w:t xml:space="preserve">и № </w:t>
      </w:r>
      <w:hyperlink r:id="rId8" w:tooltip="Приказ Минобрнауки России от 31.12.2015 N 1576 &quot;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&quot; (" w:history="1">
        <w:r w:rsidR="005B13E2" w:rsidRPr="005B13E2">
          <w:rPr>
            <w:rFonts w:ascii="Times New Roman" w:eastAsia="Calibri" w:hAnsi="Times New Roman" w:cs="Times New Roman"/>
            <w:sz w:val="28"/>
            <w:szCs w:val="28"/>
          </w:rPr>
          <w:t>1576</w:t>
        </w:r>
      </w:hyperlink>
      <w:r w:rsidR="005B13E2" w:rsidRPr="005B13E2">
        <w:rPr>
          <w:rFonts w:ascii="Times New Roman" w:eastAsia="Calibri" w:hAnsi="Times New Roman" w:cs="Times New Roman"/>
          <w:sz w:val="28"/>
          <w:szCs w:val="28"/>
        </w:rPr>
        <w:t xml:space="preserve">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</w:t>
      </w:r>
      <w:r w:rsidR="00E12684">
        <w:rPr>
          <w:rFonts w:ascii="Times New Roman" w:eastAsia="Calibri" w:hAnsi="Times New Roman" w:cs="Times New Roman"/>
          <w:sz w:val="28"/>
          <w:szCs w:val="28"/>
        </w:rPr>
        <w:t> </w:t>
      </w:r>
      <w:r w:rsidR="005B13E2" w:rsidRPr="005B13E2">
        <w:rPr>
          <w:rFonts w:ascii="Times New Roman" w:eastAsia="Calibri" w:hAnsi="Times New Roman" w:cs="Times New Roman"/>
          <w:sz w:val="28"/>
          <w:szCs w:val="28"/>
        </w:rPr>
        <w:t>октября 2009 г. №</w:t>
      </w:r>
      <w:r w:rsidR="0038185E">
        <w:rPr>
          <w:rFonts w:ascii="Times New Roman" w:eastAsia="Calibri" w:hAnsi="Times New Roman" w:cs="Times New Roman"/>
          <w:sz w:val="28"/>
          <w:szCs w:val="28"/>
        </w:rPr>
        <w:t> </w:t>
      </w:r>
      <w:r w:rsidR="005B13E2" w:rsidRPr="005B13E2">
        <w:rPr>
          <w:rFonts w:ascii="Times New Roman" w:eastAsia="Calibri" w:hAnsi="Times New Roman" w:cs="Times New Roman"/>
          <w:sz w:val="28"/>
          <w:szCs w:val="28"/>
        </w:rPr>
        <w:t xml:space="preserve">373») и включают </w:t>
      </w:r>
      <w:r w:rsidR="0063099A" w:rsidRPr="005B13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планируемые результаты освоения учебного предмета, курса</w:t>
      </w:r>
      <w:r w:rsidR="00A63B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63099A" w:rsidRPr="005B13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содержание учебного предмета, курса</w:t>
      </w:r>
      <w:r w:rsidR="00A63B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3474E7" w:rsidRPr="005B13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63099A" w:rsidRPr="005B13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тематическое планирование с указанием количества часов, отводимых на </w:t>
      </w:r>
      <w:r w:rsidRPr="005B13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освоение каждой темы.</w:t>
      </w:r>
    </w:p>
    <w:p w:rsidR="00C35C8E" w:rsidRPr="00645226" w:rsidRDefault="00555B26" w:rsidP="00645226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53D3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3099A" w:rsidRPr="00153D3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абочая программа разрабатыва</w:t>
      </w:r>
      <w:r w:rsidR="003832F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3099A" w:rsidRPr="00153D30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34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099A" w:rsidRPr="00153D3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учителем</w:t>
      </w:r>
      <w:r w:rsidR="00645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099A" w:rsidRPr="0015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(разработчик), группой учителей (разработчики) общеобразовательной организации для уровня </w:t>
      </w:r>
      <w:r w:rsidR="00430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начального и </w:t>
      </w:r>
      <w:r w:rsidR="0063099A" w:rsidRPr="0015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основного общего образования в соответствии с положениями основных образовательных программ </w:t>
      </w:r>
      <w:r w:rsidR="00645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начального и </w:t>
      </w:r>
      <w:r w:rsidR="0063099A" w:rsidRPr="0064522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основного общего образования общеобразовательной организации. Порядок разработки рабочих программ учебных предметов, курсов, внесение изменений и их корректировка определяе</w:t>
      </w:r>
      <w:r w:rsidR="00A774E7" w:rsidRPr="00645226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локальным нормативным актом.</w:t>
      </w:r>
    </w:p>
    <w:p w:rsidR="00066E98" w:rsidRPr="00681469" w:rsidRDefault="00066E98" w:rsidP="00066E98">
      <w:pPr>
        <w:numPr>
          <w:ilvl w:val="0"/>
          <w:numId w:val="16"/>
        </w:numPr>
        <w:tabs>
          <w:tab w:val="left" w:pos="993"/>
        </w:tabs>
        <w:spacing w:before="120" w:after="0" w:line="240" w:lineRule="auto"/>
        <w:ind w:left="0" w:firstLine="70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29DD">
        <w:rPr>
          <w:rFonts w:ascii="Times New Roman" w:eastAsia="Calibri" w:hAnsi="Times New Roman" w:cs="Times New Roman"/>
          <w:sz w:val="28"/>
          <w:szCs w:val="28"/>
        </w:rPr>
        <w:t xml:space="preserve">В условиях перехода на новую структуру </w:t>
      </w:r>
      <w:r>
        <w:rPr>
          <w:rFonts w:ascii="Times New Roman" w:eastAsia="Calibri" w:hAnsi="Times New Roman" w:cs="Times New Roman"/>
          <w:sz w:val="28"/>
          <w:szCs w:val="28"/>
        </w:rPr>
        <w:t>художественно-эстетического образования в</w:t>
      </w:r>
      <w:r w:rsidRPr="001629DD">
        <w:rPr>
          <w:rFonts w:ascii="Times New Roman" w:eastAsia="Calibri" w:hAnsi="Times New Roman" w:cs="Times New Roman"/>
          <w:sz w:val="28"/>
          <w:szCs w:val="28"/>
        </w:rPr>
        <w:t xml:space="preserve"> 2018/2019 учебном году необходимо уделить особое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внимание планированию 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межпредметным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связям </w:t>
      </w:r>
      <w:r w:rsidR="00A63B9E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>
        <w:rPr>
          <w:rFonts w:ascii="Times New Roman" w:eastAsia="Calibri" w:hAnsi="Times New Roman" w:cs="Times New Roman"/>
          <w:sz w:val="28"/>
          <w:szCs w:val="28"/>
        </w:rPr>
        <w:t>курс</w:t>
      </w:r>
      <w:r w:rsidR="00A63B9E">
        <w:rPr>
          <w:rFonts w:ascii="Times New Roman" w:eastAsia="Calibri" w:hAnsi="Times New Roman" w:cs="Times New Roman"/>
          <w:sz w:val="28"/>
          <w:szCs w:val="28"/>
        </w:rPr>
        <w:t>ами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изобразительного искусства и музыки, литературы, истории. В соответствии с </w:t>
      </w:r>
      <w:r w:rsidR="00A63B9E">
        <w:rPr>
          <w:rFonts w:ascii="Times New Roman" w:hAnsi="Times New Roman"/>
          <w:sz w:val="28"/>
          <w:szCs w:val="28"/>
        </w:rPr>
        <w:t>ФГОС ООО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Примерной </w:t>
      </w:r>
      <w:r w:rsidR="00CF46DD">
        <w:rPr>
          <w:rFonts w:ascii="Times New Roman" w:eastAsia="Calibri" w:hAnsi="Times New Roman" w:cs="Times New Roman"/>
          <w:sz w:val="28"/>
          <w:szCs w:val="28"/>
        </w:rPr>
        <w:t>основной образовательной программой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основного общего образования изучение образовательной области «Искусство» завершается в 8 классе. </w:t>
      </w:r>
      <w:r w:rsidRPr="00681469">
        <w:rPr>
          <w:rFonts w:ascii="Times New Roman" w:eastAsia="Calibri" w:hAnsi="Times New Roman" w:cs="Times New Roman"/>
          <w:sz w:val="28"/>
          <w:szCs w:val="28"/>
        </w:rPr>
        <w:t>Допуска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681469">
        <w:rPr>
          <w:rFonts w:ascii="Times New Roman" w:eastAsia="Calibri" w:hAnsi="Times New Roman" w:cs="Times New Roman"/>
          <w:sz w:val="28"/>
          <w:szCs w:val="28"/>
        </w:rPr>
        <w:t xml:space="preserve">тся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также изучение </w:t>
      </w:r>
      <w:r w:rsidRPr="00681469">
        <w:rPr>
          <w:rFonts w:ascii="Times New Roman" w:eastAsia="Calibri" w:hAnsi="Times New Roman" w:cs="Times New Roman"/>
          <w:sz w:val="28"/>
          <w:szCs w:val="28"/>
        </w:rPr>
        <w:t>интегрированны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681469">
        <w:rPr>
          <w:rFonts w:ascii="Times New Roman" w:eastAsia="Calibri" w:hAnsi="Times New Roman" w:cs="Times New Roman"/>
          <w:sz w:val="28"/>
          <w:szCs w:val="28"/>
        </w:rPr>
        <w:t xml:space="preserve"> учебны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681469">
        <w:rPr>
          <w:rFonts w:ascii="Times New Roman" w:eastAsia="Calibri" w:hAnsi="Times New Roman" w:cs="Times New Roman"/>
          <w:sz w:val="28"/>
          <w:szCs w:val="28"/>
        </w:rPr>
        <w:t xml:space="preserve"> предмет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Pr="006814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70E5">
        <w:rPr>
          <w:rFonts w:ascii="Times New Roman" w:eastAsia="Calibri" w:hAnsi="Times New Roman" w:cs="Times New Roman"/>
          <w:sz w:val="28"/>
          <w:szCs w:val="28"/>
        </w:rPr>
        <w:t>и курсов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81469">
        <w:rPr>
          <w:rFonts w:ascii="Times New Roman" w:eastAsia="Calibri" w:hAnsi="Times New Roman" w:cs="Times New Roman"/>
          <w:sz w:val="28"/>
          <w:szCs w:val="28"/>
        </w:rPr>
        <w:t>как в рамках одной предметной области в целом, так и на определенном этапе обучения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Например, возможно изучение интегрированного </w:t>
      </w:r>
      <w:r w:rsidRPr="00681469">
        <w:rPr>
          <w:rFonts w:ascii="Times New Roman" w:eastAsia="Calibri" w:hAnsi="Times New Roman" w:cs="Times New Roman"/>
          <w:sz w:val="28"/>
          <w:szCs w:val="28"/>
        </w:rPr>
        <w:t>курс</w:t>
      </w:r>
      <w:r>
        <w:rPr>
          <w:rFonts w:ascii="Times New Roman" w:eastAsia="Calibri" w:hAnsi="Times New Roman" w:cs="Times New Roman"/>
          <w:sz w:val="28"/>
          <w:szCs w:val="28"/>
        </w:rPr>
        <w:t>а «Искусство» в объеме 70 часов (8-й класс</w:t>
      </w:r>
      <w:r w:rsidRPr="00681469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3474E7" w:rsidRDefault="003474E7" w:rsidP="003474E7">
      <w:pPr>
        <w:numPr>
          <w:ilvl w:val="0"/>
          <w:numId w:val="16"/>
        </w:numPr>
        <w:tabs>
          <w:tab w:val="left" w:pos="993"/>
        </w:tabs>
        <w:spacing w:before="120" w:after="0" w:line="240" w:lineRule="auto"/>
        <w:ind w:left="0" w:firstLine="70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574F">
        <w:rPr>
          <w:rFonts w:ascii="Times New Roman" w:eastAsia="Calibri" w:hAnsi="Times New Roman" w:cs="Times New Roman"/>
          <w:sz w:val="28"/>
          <w:szCs w:val="28"/>
        </w:rPr>
        <w:t xml:space="preserve">При определении содержания рабочих программ учебных предметов, курсов используются положения примерных основных образовательных программ </w:t>
      </w:r>
      <w:r w:rsidR="00430F89">
        <w:rPr>
          <w:rFonts w:ascii="Times New Roman" w:eastAsia="Calibri" w:hAnsi="Times New Roman" w:cs="Times New Roman"/>
          <w:sz w:val="28"/>
          <w:szCs w:val="28"/>
        </w:rPr>
        <w:t xml:space="preserve">начального и </w:t>
      </w:r>
      <w:r w:rsidRPr="002F574F">
        <w:rPr>
          <w:rFonts w:ascii="Times New Roman" w:eastAsia="Calibri" w:hAnsi="Times New Roman" w:cs="Times New Roman"/>
          <w:sz w:val="28"/>
          <w:szCs w:val="28"/>
        </w:rPr>
        <w:t xml:space="preserve">основного общего образования </w:t>
      </w:r>
      <w:r w:rsidR="00EB2017">
        <w:rPr>
          <w:rFonts w:ascii="Times New Roman" w:eastAsia="Calibri" w:hAnsi="Times New Roman" w:cs="Times New Roman"/>
          <w:sz w:val="28"/>
          <w:szCs w:val="28"/>
        </w:rPr>
        <w:t xml:space="preserve">(далее – ООП НОО и </w:t>
      </w:r>
      <w:r w:rsidR="00EB2017" w:rsidRPr="00CC2A8F">
        <w:rPr>
          <w:rFonts w:ascii="Times New Roman" w:hAnsi="Times New Roman" w:cs="Times New Roman"/>
          <w:sz w:val="28"/>
          <w:szCs w:val="28"/>
        </w:rPr>
        <w:t>ООП ООО</w:t>
      </w:r>
      <w:r w:rsidR="00EB2017">
        <w:rPr>
          <w:rFonts w:ascii="Times New Roman" w:hAnsi="Times New Roman" w:cs="Times New Roman"/>
          <w:sz w:val="28"/>
          <w:szCs w:val="28"/>
        </w:rPr>
        <w:t xml:space="preserve">) </w:t>
      </w:r>
      <w:r w:rsidRPr="002F574F">
        <w:rPr>
          <w:rFonts w:ascii="Times New Roman" w:eastAsia="Calibri" w:hAnsi="Times New Roman" w:cs="Times New Roman"/>
          <w:sz w:val="28"/>
          <w:szCs w:val="28"/>
        </w:rPr>
        <w:t xml:space="preserve">(реестр Министерства образования и науки Российской Федерации: </w:t>
      </w:r>
      <w:hyperlink r:id="rId9" w:history="1">
        <w:r w:rsidRPr="002F574F">
          <w:rPr>
            <w:rStyle w:val="a3"/>
            <w:rFonts w:ascii="Times New Roman" w:eastAsia="Calibri" w:hAnsi="Times New Roman" w:cs="Times New Roman"/>
            <w:sz w:val="28"/>
            <w:szCs w:val="28"/>
          </w:rPr>
          <w:t>http://fgosreestr.ru/</w:t>
        </w:r>
      </w:hyperlink>
      <w:r w:rsidRPr="002F574F">
        <w:rPr>
          <w:rFonts w:ascii="Times New Roman" w:eastAsia="Calibri" w:hAnsi="Times New Roman" w:cs="Times New Roman"/>
          <w:sz w:val="28"/>
          <w:szCs w:val="28"/>
        </w:rPr>
        <w:t xml:space="preserve">), при необходимости – материалы примерных программ по учебным предметам, курсам, а также вариативные (авторские) программы учебных предметов, курсов, представленные на официальных сайтах </w:t>
      </w:r>
      <w:r w:rsidR="00430F89">
        <w:rPr>
          <w:rFonts w:ascii="Times New Roman" w:eastAsia="Calibri" w:hAnsi="Times New Roman" w:cs="Times New Roman"/>
          <w:sz w:val="28"/>
          <w:szCs w:val="28"/>
        </w:rPr>
        <w:t xml:space="preserve">соответствующих </w:t>
      </w:r>
      <w:r w:rsidRPr="002F574F">
        <w:rPr>
          <w:rFonts w:ascii="Times New Roman" w:eastAsia="Calibri" w:hAnsi="Times New Roman" w:cs="Times New Roman"/>
          <w:sz w:val="28"/>
          <w:szCs w:val="28"/>
        </w:rPr>
        <w:t>издательств.</w:t>
      </w:r>
      <w:r w:rsidR="001865A2">
        <w:rPr>
          <w:rFonts w:ascii="Times New Roman" w:eastAsia="Calibri" w:hAnsi="Times New Roman" w:cs="Times New Roman"/>
          <w:sz w:val="28"/>
          <w:szCs w:val="28"/>
        </w:rPr>
        <w:t xml:space="preserve"> Для преподавания изобразительного искусства в параллельных классах</w:t>
      </w:r>
      <w:r w:rsidR="003832FF">
        <w:rPr>
          <w:rFonts w:ascii="Times New Roman" w:eastAsia="Calibri" w:hAnsi="Times New Roman" w:cs="Times New Roman"/>
          <w:sz w:val="28"/>
          <w:szCs w:val="28"/>
        </w:rPr>
        <w:t xml:space="preserve"> начальной школы</w:t>
      </w:r>
      <w:r w:rsidR="001865A2">
        <w:rPr>
          <w:rFonts w:ascii="Times New Roman" w:eastAsia="Calibri" w:hAnsi="Times New Roman" w:cs="Times New Roman"/>
          <w:sz w:val="28"/>
          <w:szCs w:val="28"/>
        </w:rPr>
        <w:t xml:space="preserve">, обучающихся по разным дидактическим системам, могут использоваться как одинаковые (одного авторского коллектива и издательства), так и разные </w:t>
      </w:r>
      <w:r w:rsidR="00CC2A8F">
        <w:rPr>
          <w:rFonts w:ascii="Times New Roman" w:eastAsia="Calibri" w:hAnsi="Times New Roman" w:cs="Times New Roman"/>
          <w:sz w:val="28"/>
          <w:szCs w:val="28"/>
        </w:rPr>
        <w:t>учебно-методические комплекты</w:t>
      </w:r>
      <w:r w:rsidR="001865A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474E7" w:rsidRPr="001865A2" w:rsidRDefault="003474E7" w:rsidP="003474E7">
      <w:pPr>
        <w:numPr>
          <w:ilvl w:val="0"/>
          <w:numId w:val="16"/>
        </w:numPr>
        <w:tabs>
          <w:tab w:val="left" w:pos="993"/>
        </w:tabs>
        <w:spacing w:before="120"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5A2">
        <w:rPr>
          <w:rFonts w:ascii="Times New Roman" w:eastAsia="Calibri" w:hAnsi="Times New Roman" w:cs="Times New Roman"/>
          <w:sz w:val="28"/>
          <w:szCs w:val="28"/>
        </w:rPr>
        <w:t>Для разработки и совершенствования основной образовательной программы конкретной общеобразовательной организации с учетом национальных, региональных и этнокультурных Челябинской области, отражающей специфику территории, рекомендуется использовать разработанн</w:t>
      </w:r>
      <w:r w:rsidR="00CF46DD">
        <w:rPr>
          <w:rFonts w:ascii="Times New Roman" w:eastAsia="Calibri" w:hAnsi="Times New Roman" w:cs="Times New Roman"/>
          <w:sz w:val="28"/>
          <w:szCs w:val="28"/>
        </w:rPr>
        <w:t>ую</w:t>
      </w:r>
      <w:r w:rsidRPr="001865A2">
        <w:rPr>
          <w:rFonts w:ascii="Times New Roman" w:eastAsia="Calibri" w:hAnsi="Times New Roman" w:cs="Times New Roman"/>
          <w:sz w:val="28"/>
          <w:szCs w:val="28"/>
        </w:rPr>
        <w:t xml:space="preserve"> ГБУ ДПО «Челябинский институт переподготовки и повышения квалификации работников образо</w:t>
      </w:r>
      <w:r w:rsidR="00CF46DD">
        <w:rPr>
          <w:rFonts w:ascii="Times New Roman" w:eastAsia="Calibri" w:hAnsi="Times New Roman" w:cs="Times New Roman"/>
          <w:sz w:val="28"/>
          <w:szCs w:val="28"/>
        </w:rPr>
        <w:t>вания»</w:t>
      </w:r>
      <w:r w:rsidRPr="001865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63C7">
        <w:rPr>
          <w:rFonts w:ascii="Times New Roman" w:eastAsia="Calibri" w:hAnsi="Times New Roman" w:cs="Times New Roman"/>
          <w:sz w:val="28"/>
          <w:szCs w:val="28"/>
        </w:rPr>
        <w:t xml:space="preserve">(далее – </w:t>
      </w:r>
      <w:r w:rsidR="00EF63C7" w:rsidRPr="00153D30">
        <w:rPr>
          <w:rFonts w:ascii="Times New Roman" w:hAnsi="Times New Roman"/>
          <w:sz w:val="28"/>
          <w:szCs w:val="28"/>
        </w:rPr>
        <w:t>ГБУ ДПО ЧИППКРО</w:t>
      </w:r>
      <w:r w:rsidR="005351F1">
        <w:rPr>
          <w:rFonts w:ascii="Times New Roman" w:hAnsi="Times New Roman"/>
          <w:sz w:val="28"/>
          <w:szCs w:val="28"/>
        </w:rPr>
        <w:t>)</w:t>
      </w:r>
      <w:r w:rsidR="00EF63C7" w:rsidRPr="00153D30">
        <w:rPr>
          <w:rFonts w:ascii="Times New Roman" w:hAnsi="Times New Roman"/>
          <w:sz w:val="28"/>
          <w:szCs w:val="28"/>
        </w:rPr>
        <w:t xml:space="preserve"> </w:t>
      </w:r>
      <w:r w:rsidRPr="001865A2">
        <w:rPr>
          <w:rFonts w:ascii="Times New Roman" w:eastAsia="Calibri" w:hAnsi="Times New Roman" w:cs="Times New Roman"/>
          <w:sz w:val="28"/>
          <w:szCs w:val="28"/>
        </w:rPr>
        <w:t>для начальной школы (1-4</w:t>
      </w:r>
      <w:r w:rsidR="00FF259C">
        <w:rPr>
          <w:rFonts w:ascii="Times New Roman" w:eastAsia="Calibri" w:hAnsi="Times New Roman" w:cs="Times New Roman"/>
          <w:sz w:val="28"/>
          <w:szCs w:val="28"/>
        </w:rPr>
        <w:t> </w:t>
      </w:r>
      <w:r w:rsidRPr="001865A2">
        <w:rPr>
          <w:rFonts w:ascii="Times New Roman" w:eastAsia="Calibri" w:hAnsi="Times New Roman" w:cs="Times New Roman"/>
          <w:sz w:val="28"/>
          <w:szCs w:val="28"/>
        </w:rPr>
        <w:t xml:space="preserve">классы) </w:t>
      </w:r>
      <w:r w:rsidRPr="001865A2">
        <w:rPr>
          <w:rFonts w:ascii="Times New Roman" w:hAnsi="Times New Roman" w:cs="Times New Roman"/>
          <w:sz w:val="28"/>
          <w:szCs w:val="28"/>
        </w:rPr>
        <w:t>информационную систему «Модельная региональная основная образовательная программа</w:t>
      </w:r>
      <w:r w:rsidR="00CF46DD"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образования»</w:t>
      </w:r>
      <w:r w:rsidRPr="001865A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D5A66" w:rsidRPr="00CF46DD">
        <w:rPr>
          <w:rFonts w:ascii="Times New Roman" w:eastAsia="Calibri" w:hAnsi="Times New Roman" w:cs="Times New Roman"/>
          <w:sz w:val="28"/>
          <w:szCs w:val="28"/>
        </w:rPr>
        <w:t>Практическая ценность модельн</w:t>
      </w:r>
      <w:r w:rsidR="00CF46DD" w:rsidRPr="00CF46DD">
        <w:rPr>
          <w:rFonts w:ascii="Times New Roman" w:eastAsia="Calibri" w:hAnsi="Times New Roman" w:cs="Times New Roman"/>
          <w:sz w:val="28"/>
          <w:szCs w:val="28"/>
        </w:rPr>
        <w:t>ой</w:t>
      </w:r>
      <w:r w:rsidR="003D5A66" w:rsidRPr="00CF46DD">
        <w:rPr>
          <w:rFonts w:ascii="Times New Roman" w:eastAsia="Calibri" w:hAnsi="Times New Roman" w:cs="Times New Roman"/>
          <w:sz w:val="28"/>
          <w:szCs w:val="28"/>
        </w:rPr>
        <w:t xml:space="preserve"> региональн</w:t>
      </w:r>
      <w:r w:rsidR="00CF46DD" w:rsidRPr="00CF46DD">
        <w:rPr>
          <w:rFonts w:ascii="Times New Roman" w:eastAsia="Calibri" w:hAnsi="Times New Roman" w:cs="Times New Roman"/>
          <w:sz w:val="28"/>
          <w:szCs w:val="28"/>
        </w:rPr>
        <w:t>ой</w:t>
      </w:r>
      <w:r w:rsidR="003D5A66" w:rsidRPr="00CF46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5A66" w:rsidRPr="00CF46DD">
        <w:rPr>
          <w:rFonts w:ascii="Times New Roman" w:eastAsia="Calibri" w:hAnsi="Times New Roman" w:cs="Times New Roman"/>
          <w:sz w:val="28"/>
          <w:szCs w:val="28"/>
        </w:rPr>
        <w:lastRenderedPageBreak/>
        <w:t>программ</w:t>
      </w:r>
      <w:r w:rsidR="00CF46DD" w:rsidRPr="00CF46DD">
        <w:rPr>
          <w:rFonts w:ascii="Times New Roman" w:eastAsia="Calibri" w:hAnsi="Times New Roman" w:cs="Times New Roman"/>
          <w:sz w:val="28"/>
          <w:szCs w:val="28"/>
        </w:rPr>
        <w:t>ы</w:t>
      </w:r>
      <w:r w:rsidR="003D5A66" w:rsidRPr="00CF46DD">
        <w:rPr>
          <w:rFonts w:ascii="Times New Roman" w:eastAsia="Calibri" w:hAnsi="Times New Roman" w:cs="Times New Roman"/>
          <w:sz w:val="28"/>
          <w:szCs w:val="28"/>
        </w:rPr>
        <w:t xml:space="preserve"> состоит в том, что он</w:t>
      </w:r>
      <w:r w:rsidR="00CF46DD" w:rsidRPr="00CF46DD">
        <w:rPr>
          <w:rFonts w:ascii="Times New Roman" w:eastAsia="Calibri" w:hAnsi="Times New Roman" w:cs="Times New Roman"/>
          <w:sz w:val="28"/>
          <w:szCs w:val="28"/>
        </w:rPr>
        <w:t>а</w:t>
      </w:r>
      <w:r w:rsidR="003D5A66" w:rsidRPr="00CF46DD">
        <w:rPr>
          <w:rFonts w:ascii="Times New Roman" w:eastAsia="Calibri" w:hAnsi="Times New Roman" w:cs="Times New Roman"/>
          <w:sz w:val="28"/>
          <w:szCs w:val="28"/>
        </w:rPr>
        <w:t xml:space="preserve"> явля</w:t>
      </w:r>
      <w:r w:rsidR="00CF46DD" w:rsidRPr="00CF46DD">
        <w:rPr>
          <w:rFonts w:ascii="Times New Roman" w:eastAsia="Calibri" w:hAnsi="Times New Roman" w:cs="Times New Roman"/>
          <w:sz w:val="28"/>
          <w:szCs w:val="28"/>
        </w:rPr>
        <w:t>е</w:t>
      </w:r>
      <w:r w:rsidR="003D5A66" w:rsidRPr="00CF46DD">
        <w:rPr>
          <w:rFonts w:ascii="Times New Roman" w:eastAsia="Calibri" w:hAnsi="Times New Roman" w:cs="Times New Roman"/>
          <w:sz w:val="28"/>
          <w:szCs w:val="28"/>
        </w:rPr>
        <w:t>тся методическим конструктором и включает тексты всех необходимых структурных компонентов, которые тесно взаимосвязаны. В ней также представлены рекомендации для руководителей и педагогов по реализации системного-деятельностного подхода в урочной и внеурочной деятельности. Для учителей изобразительного искусства представляют ценность рабочие программы, разработан</w:t>
      </w:r>
      <w:r w:rsidR="00FF259C">
        <w:rPr>
          <w:rFonts w:ascii="Times New Roman" w:eastAsia="Calibri" w:hAnsi="Times New Roman" w:cs="Times New Roman"/>
          <w:sz w:val="28"/>
          <w:szCs w:val="28"/>
        </w:rPr>
        <w:t>ные</w:t>
      </w:r>
      <w:r w:rsidR="003D5A66" w:rsidRPr="00CF46DD">
        <w:rPr>
          <w:rFonts w:ascii="Times New Roman" w:eastAsia="Calibri" w:hAnsi="Times New Roman" w:cs="Times New Roman"/>
          <w:sz w:val="28"/>
          <w:szCs w:val="28"/>
        </w:rPr>
        <w:t xml:space="preserve"> для всех УМК начальной школы, </w:t>
      </w:r>
      <w:r w:rsidR="00FF259C">
        <w:rPr>
          <w:rFonts w:ascii="Times New Roman" w:eastAsia="Calibri" w:hAnsi="Times New Roman" w:cs="Times New Roman"/>
          <w:sz w:val="28"/>
          <w:szCs w:val="28"/>
        </w:rPr>
        <w:t xml:space="preserve">имеющие </w:t>
      </w:r>
      <w:r w:rsidR="00FF259C" w:rsidRPr="00CF46DD">
        <w:rPr>
          <w:rFonts w:ascii="Times New Roman" w:eastAsia="Calibri" w:hAnsi="Times New Roman" w:cs="Times New Roman"/>
          <w:sz w:val="28"/>
          <w:szCs w:val="28"/>
        </w:rPr>
        <w:t>оценочные материалы для организации текущего контроля успеваемости</w:t>
      </w:r>
      <w:r w:rsidR="00FF259C">
        <w:rPr>
          <w:rFonts w:ascii="Times New Roman" w:eastAsia="Calibri" w:hAnsi="Times New Roman" w:cs="Times New Roman"/>
          <w:sz w:val="28"/>
          <w:szCs w:val="28"/>
        </w:rPr>
        <w:t>.</w:t>
      </w:r>
      <w:r w:rsidR="00FF259C" w:rsidRPr="00CF46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259C">
        <w:rPr>
          <w:rFonts w:ascii="Times New Roman" w:eastAsia="Calibri" w:hAnsi="Times New Roman" w:cs="Times New Roman"/>
          <w:sz w:val="28"/>
          <w:szCs w:val="28"/>
        </w:rPr>
        <w:t>Р</w:t>
      </w:r>
      <w:r w:rsidR="003D5A66" w:rsidRPr="00CF46DD">
        <w:rPr>
          <w:rFonts w:ascii="Times New Roman" w:eastAsia="Calibri" w:hAnsi="Times New Roman" w:cs="Times New Roman"/>
          <w:sz w:val="28"/>
          <w:szCs w:val="28"/>
        </w:rPr>
        <w:t>азработка рабочих программ по изобразительному искусству для основной школы будет завершена в 2018 году</w:t>
      </w:r>
      <w:r w:rsidR="00FF259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865A2" w:rsidRPr="001865A2" w:rsidRDefault="001865A2" w:rsidP="006706D3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92E6C">
        <w:rPr>
          <w:rFonts w:ascii="Times New Roman" w:hAnsi="Times New Roman"/>
          <w:sz w:val="28"/>
          <w:szCs w:val="28"/>
        </w:rPr>
        <w:t xml:space="preserve">Структура рабочих программ учебных предметов, коррекционных курсов для обучающихся по адаптированным общеобразовательным программам начального общего образования общеобразовательной организации (далее – АОП) определяется локальным нормативным актом общеобразовательной организации и определяется вариантом реализуемой АОП. Структура рабочих программ учебных предметов, коррекционных курсов в зависимости от варианта реализации АОП должна соответствовать </w:t>
      </w:r>
      <w:r w:rsidR="00FF259C">
        <w:rPr>
          <w:rFonts w:ascii="Times New Roman" w:hAnsi="Times New Roman"/>
          <w:sz w:val="28"/>
          <w:szCs w:val="28"/>
        </w:rPr>
        <w:t>ФГОС НОО</w:t>
      </w:r>
      <w:r w:rsidRPr="00192E6C">
        <w:rPr>
          <w:rFonts w:ascii="Times New Roman" w:hAnsi="Times New Roman"/>
          <w:sz w:val="28"/>
          <w:szCs w:val="28"/>
        </w:rPr>
        <w:t xml:space="preserve">, </w:t>
      </w:r>
      <w:r w:rsidR="00FF259C">
        <w:rPr>
          <w:rFonts w:ascii="Times New Roman" w:hAnsi="Times New Roman"/>
          <w:sz w:val="28"/>
          <w:szCs w:val="28"/>
        </w:rPr>
        <w:t>ФГОС НОО ОВЗ</w:t>
      </w:r>
      <w:r w:rsidRPr="00192E6C">
        <w:rPr>
          <w:rFonts w:ascii="Times New Roman" w:hAnsi="Times New Roman"/>
          <w:sz w:val="28"/>
          <w:szCs w:val="28"/>
        </w:rPr>
        <w:t xml:space="preserve">. При </w:t>
      </w:r>
      <w:r w:rsidR="00FF259C">
        <w:rPr>
          <w:rFonts w:ascii="Times New Roman" w:hAnsi="Times New Roman"/>
          <w:sz w:val="28"/>
          <w:szCs w:val="28"/>
        </w:rPr>
        <w:t>формировании</w:t>
      </w:r>
      <w:r w:rsidRPr="00192E6C">
        <w:rPr>
          <w:rFonts w:ascii="Times New Roman" w:hAnsi="Times New Roman"/>
          <w:sz w:val="28"/>
          <w:szCs w:val="28"/>
        </w:rPr>
        <w:t xml:space="preserve"> рабочих программ учебного предмета «</w:t>
      </w:r>
      <w:r>
        <w:rPr>
          <w:rFonts w:ascii="Times New Roman" w:hAnsi="Times New Roman"/>
          <w:sz w:val="28"/>
          <w:szCs w:val="28"/>
        </w:rPr>
        <w:t>Изобразительное искусство</w:t>
      </w:r>
      <w:r w:rsidRPr="00192E6C">
        <w:rPr>
          <w:rFonts w:ascii="Times New Roman" w:hAnsi="Times New Roman"/>
          <w:sz w:val="28"/>
          <w:szCs w:val="28"/>
        </w:rPr>
        <w:t>» для о</w:t>
      </w:r>
      <w:r w:rsidRPr="00192E6C">
        <w:rPr>
          <w:rFonts w:ascii="Times New Roman" w:hAnsi="Times New Roman" w:cs="Times New Roman"/>
          <w:sz w:val="28"/>
          <w:szCs w:val="28"/>
        </w:rPr>
        <w:t xml:space="preserve">рганизации образовательной деятельности </w:t>
      </w:r>
      <w:r w:rsidRPr="00192E6C">
        <w:rPr>
          <w:rFonts w:ascii="Times New Roman" w:hAnsi="Times New Roman"/>
          <w:sz w:val="28"/>
          <w:szCs w:val="28"/>
        </w:rPr>
        <w:t xml:space="preserve">учащихся по адаптированным общеобразовательным программам начального и основного общего образования </w:t>
      </w:r>
      <w:r w:rsidRPr="00192E6C">
        <w:rPr>
          <w:rFonts w:ascii="Times New Roman" w:hAnsi="Times New Roman" w:cs="Times New Roman"/>
          <w:sz w:val="28"/>
          <w:szCs w:val="28"/>
        </w:rPr>
        <w:t>в условиях инклюзивного образования следует у</w:t>
      </w:r>
      <w:r w:rsidRPr="00192E6C">
        <w:rPr>
          <w:rFonts w:ascii="Times New Roman" w:hAnsi="Times New Roman"/>
          <w:sz w:val="28"/>
          <w:szCs w:val="28"/>
        </w:rPr>
        <w:t xml:space="preserve">читывать структуру, определенную в п. 18.2.2. </w:t>
      </w:r>
      <w:r w:rsidR="00FF259C">
        <w:rPr>
          <w:rFonts w:ascii="Times New Roman" w:hAnsi="Times New Roman"/>
          <w:sz w:val="28"/>
          <w:szCs w:val="28"/>
        </w:rPr>
        <w:t>ФГОС ООО</w:t>
      </w:r>
      <w:r w:rsidRPr="00192E6C">
        <w:rPr>
          <w:rFonts w:ascii="Times New Roman" w:hAnsi="Times New Roman"/>
          <w:sz w:val="28"/>
          <w:szCs w:val="28"/>
        </w:rPr>
        <w:t>. Структура рабочих программ учебных предметов, курсов, в том числе коррекционно-развивающей области, для обучающихся по адаптированным общеобразовательным программам основного общего образования определяется локальным нормативным актом общеобразовательной организации.</w:t>
      </w:r>
    </w:p>
    <w:p w:rsidR="005F5CA5" w:rsidRPr="00153D30" w:rsidRDefault="005F5CA5" w:rsidP="005F5C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CA5" w:rsidRPr="00153D30" w:rsidRDefault="00547EAC" w:rsidP="00547E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715A4A">
        <w:rPr>
          <w:rFonts w:ascii="Times New Roman" w:hAnsi="Times New Roman" w:cs="Times New Roman"/>
          <w:b/>
          <w:sz w:val="28"/>
          <w:szCs w:val="28"/>
        </w:rPr>
        <w:t>2</w:t>
      </w:r>
      <w:r w:rsidR="005F5CA5" w:rsidRPr="00153D30">
        <w:rPr>
          <w:rFonts w:ascii="Times New Roman" w:hAnsi="Times New Roman" w:cs="Times New Roman"/>
          <w:b/>
          <w:sz w:val="28"/>
          <w:szCs w:val="28"/>
        </w:rPr>
        <w:t>. Организация внеурочной деятельности</w:t>
      </w:r>
      <w:r w:rsidR="00236987" w:rsidRPr="00153D30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6706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6987" w:rsidRPr="00153D30">
        <w:rPr>
          <w:rFonts w:ascii="Times New Roman" w:hAnsi="Times New Roman" w:cs="Times New Roman"/>
          <w:b/>
          <w:sz w:val="28"/>
          <w:szCs w:val="28"/>
        </w:rPr>
        <w:t>воспитательной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06D3">
        <w:rPr>
          <w:rFonts w:ascii="Times New Roman" w:hAnsi="Times New Roman" w:cs="Times New Roman"/>
          <w:b/>
          <w:sz w:val="28"/>
          <w:szCs w:val="28"/>
        </w:rPr>
        <w:t>по учебному предмету «Изобразительное</w:t>
      </w:r>
      <w:r w:rsidR="00C6139B">
        <w:rPr>
          <w:rFonts w:ascii="Times New Roman" w:hAnsi="Times New Roman" w:cs="Times New Roman"/>
          <w:b/>
          <w:sz w:val="28"/>
          <w:szCs w:val="28"/>
        </w:rPr>
        <w:t xml:space="preserve"> искусство</w:t>
      </w:r>
      <w:r w:rsidR="005F5CA5" w:rsidRPr="00153D30">
        <w:rPr>
          <w:rFonts w:ascii="Times New Roman" w:hAnsi="Times New Roman" w:cs="Times New Roman"/>
          <w:b/>
          <w:sz w:val="28"/>
          <w:szCs w:val="28"/>
        </w:rPr>
        <w:t>»</w:t>
      </w:r>
    </w:p>
    <w:p w:rsidR="005F5CA5" w:rsidRPr="00153D30" w:rsidRDefault="005F5CA5" w:rsidP="005F5C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D30">
        <w:rPr>
          <w:rFonts w:ascii="Times New Roman" w:hAnsi="Times New Roman"/>
          <w:sz w:val="28"/>
          <w:szCs w:val="28"/>
        </w:rPr>
        <w:t xml:space="preserve">Основные образовательные программы </w:t>
      </w:r>
      <w:r w:rsidR="00C6139B">
        <w:rPr>
          <w:rFonts w:ascii="Times New Roman" w:hAnsi="Times New Roman"/>
          <w:sz w:val="28"/>
          <w:szCs w:val="28"/>
        </w:rPr>
        <w:t xml:space="preserve">начального и </w:t>
      </w:r>
      <w:r w:rsidRPr="00153D30">
        <w:rPr>
          <w:rFonts w:ascii="Times New Roman" w:hAnsi="Times New Roman"/>
          <w:sz w:val="28"/>
          <w:szCs w:val="28"/>
        </w:rPr>
        <w:t xml:space="preserve">общего образования реализуются образовательными организациями через урочную и внеурочную деятельность. Внеурочная деятельность организуется </w:t>
      </w:r>
      <w:r w:rsidR="00FF259C" w:rsidRPr="00153D30">
        <w:rPr>
          <w:rFonts w:ascii="Times New Roman" w:hAnsi="Times New Roman"/>
          <w:sz w:val="28"/>
          <w:szCs w:val="28"/>
        </w:rPr>
        <w:t xml:space="preserve">в целях обеспечения индивидуальных потребностей обучающихся </w:t>
      </w:r>
      <w:r w:rsidR="00FF259C">
        <w:rPr>
          <w:rFonts w:ascii="Times New Roman" w:hAnsi="Times New Roman"/>
          <w:sz w:val="28"/>
          <w:szCs w:val="28"/>
        </w:rPr>
        <w:t xml:space="preserve">и </w:t>
      </w:r>
      <w:r w:rsidRPr="00153D30">
        <w:rPr>
          <w:rFonts w:ascii="Times New Roman" w:hAnsi="Times New Roman"/>
          <w:sz w:val="28"/>
          <w:szCs w:val="28"/>
        </w:rPr>
        <w:t>в формах</w:t>
      </w:r>
      <w:r w:rsidR="00D72360">
        <w:rPr>
          <w:rFonts w:ascii="Times New Roman" w:hAnsi="Times New Roman"/>
          <w:sz w:val="28"/>
          <w:szCs w:val="28"/>
        </w:rPr>
        <w:t>,</w:t>
      </w:r>
      <w:r w:rsidRPr="00153D30">
        <w:rPr>
          <w:rFonts w:ascii="Times New Roman" w:hAnsi="Times New Roman"/>
          <w:sz w:val="28"/>
          <w:szCs w:val="28"/>
        </w:rPr>
        <w:t xml:space="preserve"> отличных от урочных. При этом внеурочная деятельность направлена на достижение планируемых </w:t>
      </w:r>
      <w:r w:rsidR="00B500C2" w:rsidRPr="00153D30">
        <w:rPr>
          <w:rFonts w:ascii="Times New Roman" w:hAnsi="Times New Roman"/>
          <w:sz w:val="28"/>
          <w:szCs w:val="28"/>
        </w:rPr>
        <w:t xml:space="preserve">образовательных </w:t>
      </w:r>
      <w:r w:rsidRPr="00153D30">
        <w:rPr>
          <w:rFonts w:ascii="Times New Roman" w:hAnsi="Times New Roman"/>
          <w:sz w:val="28"/>
          <w:szCs w:val="28"/>
        </w:rPr>
        <w:t xml:space="preserve">результатов, прежде всего личностных и метапредметных. При </w:t>
      </w:r>
      <w:r w:rsidR="00FF259C">
        <w:rPr>
          <w:rFonts w:ascii="Times New Roman" w:hAnsi="Times New Roman"/>
          <w:sz w:val="28"/>
          <w:szCs w:val="28"/>
        </w:rPr>
        <w:t>формировании</w:t>
      </w:r>
      <w:r w:rsidRPr="00153D30">
        <w:rPr>
          <w:rFonts w:ascii="Times New Roman" w:hAnsi="Times New Roman"/>
          <w:sz w:val="28"/>
          <w:szCs w:val="28"/>
        </w:rPr>
        <w:t xml:space="preserve"> рабочих программ курсов внеурочной деятельности учител</w:t>
      </w:r>
      <w:r w:rsidR="00501E62">
        <w:rPr>
          <w:rFonts w:ascii="Times New Roman" w:hAnsi="Times New Roman"/>
          <w:sz w:val="28"/>
          <w:szCs w:val="28"/>
        </w:rPr>
        <w:t xml:space="preserve">ю </w:t>
      </w:r>
      <w:r w:rsidR="001865A2">
        <w:rPr>
          <w:rFonts w:ascii="Times New Roman" w:hAnsi="Times New Roman"/>
          <w:sz w:val="28"/>
          <w:szCs w:val="28"/>
        </w:rPr>
        <w:t xml:space="preserve">изобразительного искусства </w:t>
      </w:r>
      <w:r w:rsidR="00B500C2" w:rsidRPr="00153D30">
        <w:rPr>
          <w:rFonts w:ascii="Times New Roman" w:hAnsi="Times New Roman"/>
          <w:sz w:val="28"/>
          <w:szCs w:val="28"/>
        </w:rPr>
        <w:t>необходимо и</w:t>
      </w:r>
      <w:r w:rsidRPr="00153D30">
        <w:rPr>
          <w:rFonts w:ascii="Times New Roman" w:hAnsi="Times New Roman"/>
          <w:sz w:val="28"/>
          <w:szCs w:val="28"/>
        </w:rPr>
        <w:t>спользовать следующие методические рекомендации:</w:t>
      </w:r>
    </w:p>
    <w:p w:rsidR="00EF63C7" w:rsidRPr="00EF63C7" w:rsidRDefault="00EF63C7" w:rsidP="00EF63C7">
      <w:pPr>
        <w:pStyle w:val="a6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63C7">
        <w:rPr>
          <w:rFonts w:ascii="Times New Roman" w:hAnsi="Times New Roman"/>
          <w:sz w:val="28"/>
          <w:szCs w:val="28"/>
        </w:rPr>
        <w:t xml:space="preserve">Письмо Минобрнауки </w:t>
      </w:r>
      <w:r w:rsidR="00571A9C">
        <w:rPr>
          <w:rFonts w:ascii="Times New Roman" w:hAnsi="Times New Roman"/>
          <w:sz w:val="28"/>
          <w:szCs w:val="28"/>
        </w:rPr>
        <w:t>России от 18.08.2017 № 09-1672 «</w:t>
      </w:r>
      <w:r w:rsidRPr="00EF63C7">
        <w:rPr>
          <w:rFonts w:ascii="Times New Roman" w:hAnsi="Times New Roman"/>
          <w:sz w:val="28"/>
          <w:szCs w:val="28"/>
        </w:rPr>
        <w:t>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</w:t>
      </w:r>
      <w:r w:rsidR="00571A9C">
        <w:rPr>
          <w:rFonts w:ascii="Times New Roman" w:hAnsi="Times New Roman"/>
          <w:sz w:val="28"/>
          <w:szCs w:val="28"/>
        </w:rPr>
        <w:t xml:space="preserve"> в части проектной деятельности»;</w:t>
      </w:r>
    </w:p>
    <w:p w:rsidR="005F5CA5" w:rsidRPr="00153D30" w:rsidRDefault="005F5CA5" w:rsidP="00EF63C7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3D30">
        <w:rPr>
          <w:rFonts w:ascii="Times New Roman" w:hAnsi="Times New Roman"/>
          <w:sz w:val="28"/>
          <w:szCs w:val="28"/>
        </w:rPr>
        <w:t xml:space="preserve">Письмо Министерства образования и науки Челябинской области от 29.08.2017 г. № 1213/7933/1 «О направлении методических рекомендаций по формированию и реализации рабочих программ курсов внеурочной </w:t>
      </w:r>
      <w:r w:rsidRPr="00153D30">
        <w:rPr>
          <w:rFonts w:ascii="Times New Roman" w:hAnsi="Times New Roman"/>
          <w:sz w:val="28"/>
          <w:szCs w:val="28"/>
        </w:rPr>
        <w:lastRenderedPageBreak/>
        <w:t xml:space="preserve">деятельности и дополнительных общеразвивающих программ». – Режим доступа: </w:t>
      </w:r>
      <w:hyperlink r:id="rId10" w:history="1">
        <w:r w:rsidR="00236987" w:rsidRPr="00153D30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236987" w:rsidRPr="00153D30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236987" w:rsidRPr="00153D30">
          <w:rPr>
            <w:rStyle w:val="a3"/>
            <w:rFonts w:ascii="Times New Roman" w:hAnsi="Times New Roman"/>
            <w:sz w:val="28"/>
            <w:szCs w:val="28"/>
            <w:lang w:val="en-US"/>
          </w:rPr>
          <w:t>ipk</w:t>
        </w:r>
        <w:proofErr w:type="spellEnd"/>
        <w:r w:rsidR="00236987" w:rsidRPr="00153D30">
          <w:rPr>
            <w:rStyle w:val="a3"/>
            <w:rFonts w:ascii="Times New Roman" w:hAnsi="Times New Roman"/>
            <w:sz w:val="28"/>
            <w:szCs w:val="28"/>
          </w:rPr>
          <w:t>74.</w:t>
        </w:r>
        <w:r w:rsidR="00236987" w:rsidRPr="00153D30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153D30">
        <w:rPr>
          <w:rFonts w:ascii="Times New Roman" w:hAnsi="Times New Roman"/>
          <w:sz w:val="28"/>
          <w:szCs w:val="28"/>
        </w:rPr>
        <w:t>;</w:t>
      </w:r>
    </w:p>
    <w:p w:rsidR="005F5CA5" w:rsidRPr="00C6139B" w:rsidRDefault="005F5CA5" w:rsidP="005F5CA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139B">
        <w:rPr>
          <w:rFonts w:ascii="Times New Roman" w:hAnsi="Times New Roman"/>
          <w:sz w:val="28"/>
          <w:szCs w:val="28"/>
        </w:rPr>
        <w:t xml:space="preserve">Сборник рабочих программ курсов внеурочной деятельности (с учетом национальных, региональных и этнокультурных особенностей Челябинской области) [Электронный ресурс] / авт.-сост. Д. Ф. Ильясов, Н. Е. </w:t>
      </w:r>
      <w:proofErr w:type="spellStart"/>
      <w:r w:rsidRPr="00C6139B">
        <w:rPr>
          <w:rFonts w:ascii="Times New Roman" w:hAnsi="Times New Roman"/>
          <w:sz w:val="28"/>
          <w:szCs w:val="28"/>
        </w:rPr>
        <w:t>Скрипова</w:t>
      </w:r>
      <w:proofErr w:type="spellEnd"/>
      <w:r w:rsidRPr="00C6139B">
        <w:rPr>
          <w:rFonts w:ascii="Times New Roman" w:hAnsi="Times New Roman"/>
          <w:sz w:val="28"/>
          <w:szCs w:val="28"/>
        </w:rPr>
        <w:t xml:space="preserve">, И. Д. </w:t>
      </w:r>
      <w:proofErr w:type="spellStart"/>
      <w:r w:rsidRPr="00C6139B">
        <w:rPr>
          <w:rFonts w:ascii="Times New Roman" w:hAnsi="Times New Roman"/>
          <w:sz w:val="28"/>
          <w:szCs w:val="28"/>
        </w:rPr>
        <w:t>Борченко</w:t>
      </w:r>
      <w:proofErr w:type="spellEnd"/>
      <w:r w:rsidRPr="00C6139B">
        <w:rPr>
          <w:rFonts w:ascii="Times New Roman" w:hAnsi="Times New Roman"/>
          <w:sz w:val="28"/>
          <w:szCs w:val="28"/>
        </w:rPr>
        <w:t xml:space="preserve"> и др. ; </w:t>
      </w:r>
      <w:proofErr w:type="spellStart"/>
      <w:r w:rsidRPr="00C6139B">
        <w:rPr>
          <w:rFonts w:ascii="Times New Roman" w:hAnsi="Times New Roman"/>
          <w:sz w:val="28"/>
          <w:szCs w:val="28"/>
        </w:rPr>
        <w:t>под.ред</w:t>
      </w:r>
      <w:proofErr w:type="spellEnd"/>
      <w:r w:rsidRPr="00C6139B">
        <w:rPr>
          <w:rFonts w:ascii="Times New Roman" w:hAnsi="Times New Roman"/>
          <w:sz w:val="28"/>
          <w:szCs w:val="28"/>
        </w:rPr>
        <w:t xml:space="preserve">. Н. Е. </w:t>
      </w:r>
      <w:proofErr w:type="spellStart"/>
      <w:r w:rsidRPr="00C6139B">
        <w:rPr>
          <w:rFonts w:ascii="Times New Roman" w:hAnsi="Times New Roman"/>
          <w:sz w:val="28"/>
          <w:szCs w:val="28"/>
        </w:rPr>
        <w:t>Скриповой</w:t>
      </w:r>
      <w:proofErr w:type="spellEnd"/>
      <w:r w:rsidRPr="00C6139B">
        <w:rPr>
          <w:rFonts w:ascii="Times New Roman" w:hAnsi="Times New Roman"/>
          <w:sz w:val="28"/>
          <w:szCs w:val="28"/>
        </w:rPr>
        <w:t>. – Челябинск : ЧИППКРО, 2016. – 192 с. (</w:t>
      </w:r>
      <w:proofErr w:type="spellStart"/>
      <w:r w:rsidRPr="00C6139B">
        <w:rPr>
          <w:rFonts w:ascii="Times New Roman" w:hAnsi="Times New Roman"/>
          <w:sz w:val="28"/>
          <w:szCs w:val="28"/>
        </w:rPr>
        <w:t>репозиторий</w:t>
      </w:r>
      <w:proofErr w:type="spellEnd"/>
      <w:r w:rsidRPr="00C6139B">
        <w:rPr>
          <w:rFonts w:ascii="Times New Roman" w:hAnsi="Times New Roman"/>
          <w:sz w:val="28"/>
          <w:szCs w:val="28"/>
        </w:rPr>
        <w:t xml:space="preserve"> Р2.2.2 Модельной региональной основной образовательной программы начального общего образования);</w:t>
      </w:r>
    </w:p>
    <w:p w:rsidR="00EF63C7" w:rsidRPr="00EF63C7" w:rsidRDefault="005F5CA5" w:rsidP="005F5CA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63C7">
        <w:rPr>
          <w:rFonts w:ascii="Times New Roman" w:hAnsi="Times New Roman"/>
          <w:sz w:val="28"/>
          <w:szCs w:val="28"/>
        </w:rPr>
        <w:t>Проектирование рабочих программ курсов внеурочной деятельности на уровне основного общего образования [Электронный ресурс] : методические рекомендации / авт.-сост. А. В. Кисляков, К. С. Задорин. – Челябинск: ЧИППКРО, 2017. – 62 с. (</w:t>
      </w:r>
      <w:proofErr w:type="spellStart"/>
      <w:r w:rsidRPr="00EF63C7">
        <w:rPr>
          <w:rFonts w:ascii="Times New Roman" w:hAnsi="Times New Roman"/>
          <w:sz w:val="28"/>
          <w:szCs w:val="28"/>
        </w:rPr>
        <w:t>репозиторий</w:t>
      </w:r>
      <w:proofErr w:type="spellEnd"/>
      <w:r w:rsidRPr="00EF63C7">
        <w:rPr>
          <w:rFonts w:ascii="Times New Roman" w:hAnsi="Times New Roman"/>
          <w:sz w:val="28"/>
          <w:szCs w:val="28"/>
        </w:rPr>
        <w:t xml:space="preserve"> Р2.2.2 М</w:t>
      </w:r>
      <w:r w:rsidR="00236987" w:rsidRPr="00EF63C7">
        <w:rPr>
          <w:rFonts w:ascii="Times New Roman" w:hAnsi="Times New Roman"/>
          <w:sz w:val="28"/>
          <w:szCs w:val="28"/>
        </w:rPr>
        <w:t xml:space="preserve">РООП </w:t>
      </w:r>
      <w:r w:rsidRPr="00EF63C7">
        <w:rPr>
          <w:rFonts w:ascii="Times New Roman" w:hAnsi="Times New Roman"/>
          <w:sz w:val="28"/>
          <w:szCs w:val="28"/>
        </w:rPr>
        <w:t>основного общего образования).</w:t>
      </w:r>
    </w:p>
    <w:p w:rsidR="005F5CA5" w:rsidRPr="00153D30" w:rsidRDefault="005F5CA5" w:rsidP="005F5C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D30">
        <w:rPr>
          <w:rFonts w:ascii="Times New Roman" w:hAnsi="Times New Roman"/>
          <w:sz w:val="28"/>
          <w:szCs w:val="28"/>
        </w:rPr>
        <w:t>В названных методических рекомендациях на основе проведенного сравнительного анализа нормативных документов сформулированы особенности рабочих программ внеурочной деятельности</w:t>
      </w:r>
      <w:r w:rsidR="00CE30A5" w:rsidRPr="00153D30">
        <w:rPr>
          <w:rFonts w:ascii="Times New Roman" w:hAnsi="Times New Roman"/>
          <w:sz w:val="28"/>
          <w:szCs w:val="28"/>
        </w:rPr>
        <w:t>,</w:t>
      </w:r>
      <w:r w:rsidRPr="00153D30">
        <w:rPr>
          <w:rFonts w:ascii="Times New Roman" w:hAnsi="Times New Roman"/>
          <w:sz w:val="28"/>
          <w:szCs w:val="28"/>
        </w:rPr>
        <w:t xml:space="preserve"> дана характеристика форм реализации программ и форм проведения занятий в рамках внеурочной деятельности, подходы к оцениванию личностных и метапредметных результатов, учебно-методическое </w:t>
      </w:r>
      <w:r w:rsidR="00C6139B">
        <w:rPr>
          <w:rFonts w:ascii="Times New Roman" w:hAnsi="Times New Roman"/>
          <w:sz w:val="28"/>
          <w:szCs w:val="28"/>
        </w:rPr>
        <w:t xml:space="preserve">обеспечение рабочих программ. В </w:t>
      </w:r>
      <w:proofErr w:type="spellStart"/>
      <w:r w:rsidRPr="00153D30">
        <w:rPr>
          <w:rFonts w:ascii="Times New Roman" w:hAnsi="Times New Roman"/>
          <w:sz w:val="28"/>
          <w:szCs w:val="28"/>
        </w:rPr>
        <w:t>репозитории</w:t>
      </w:r>
      <w:proofErr w:type="spellEnd"/>
      <w:r w:rsidRPr="00153D30">
        <w:rPr>
          <w:rFonts w:ascii="Times New Roman" w:hAnsi="Times New Roman"/>
          <w:sz w:val="28"/>
          <w:szCs w:val="28"/>
        </w:rPr>
        <w:t xml:space="preserve"> модельных региональных программ включены методические рекомендации, определяющие приоритетные направления внеурочной деятельности и алгоритм разработки рабочих программ курсов. </w:t>
      </w:r>
    </w:p>
    <w:p w:rsidR="00065C71" w:rsidRDefault="00065C71" w:rsidP="00802A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D30">
        <w:rPr>
          <w:rFonts w:ascii="Times New Roman" w:hAnsi="Times New Roman"/>
          <w:sz w:val="28"/>
          <w:szCs w:val="28"/>
        </w:rPr>
        <w:t>В воспит</w:t>
      </w:r>
      <w:r w:rsidR="00C6139B">
        <w:rPr>
          <w:rFonts w:ascii="Times New Roman" w:hAnsi="Times New Roman"/>
          <w:sz w:val="28"/>
          <w:szCs w:val="28"/>
        </w:rPr>
        <w:t>ательной работе учител</w:t>
      </w:r>
      <w:r w:rsidR="00EF63C7">
        <w:rPr>
          <w:rFonts w:ascii="Times New Roman" w:hAnsi="Times New Roman"/>
          <w:sz w:val="28"/>
          <w:szCs w:val="28"/>
        </w:rPr>
        <w:t>ям</w:t>
      </w:r>
      <w:r w:rsidR="00C6139B">
        <w:rPr>
          <w:rFonts w:ascii="Times New Roman" w:hAnsi="Times New Roman"/>
          <w:sz w:val="28"/>
          <w:szCs w:val="28"/>
        </w:rPr>
        <w:t xml:space="preserve"> </w:t>
      </w:r>
      <w:r w:rsidR="00430F89">
        <w:rPr>
          <w:rFonts w:ascii="Times New Roman" w:hAnsi="Times New Roman"/>
          <w:sz w:val="28"/>
          <w:szCs w:val="28"/>
        </w:rPr>
        <w:t xml:space="preserve">изобразительного искусства </w:t>
      </w:r>
      <w:r w:rsidRPr="00153D30">
        <w:rPr>
          <w:rFonts w:ascii="Times New Roman" w:hAnsi="Times New Roman"/>
          <w:sz w:val="28"/>
          <w:szCs w:val="28"/>
        </w:rPr>
        <w:t>следует также уделить внимание памятным и юбилейным датам от</w:t>
      </w:r>
      <w:r w:rsidR="00C6139B">
        <w:rPr>
          <w:rFonts w:ascii="Times New Roman" w:hAnsi="Times New Roman"/>
          <w:sz w:val="28"/>
          <w:szCs w:val="28"/>
        </w:rPr>
        <w:t xml:space="preserve">ечественного и всемирного </w:t>
      </w:r>
      <w:r w:rsidR="00802AFA">
        <w:rPr>
          <w:rFonts w:ascii="Times New Roman" w:hAnsi="Times New Roman"/>
          <w:sz w:val="28"/>
          <w:szCs w:val="28"/>
        </w:rPr>
        <w:t>искусства в</w:t>
      </w:r>
      <w:r w:rsidRPr="00153D30">
        <w:rPr>
          <w:rFonts w:ascii="Times New Roman" w:hAnsi="Times New Roman"/>
          <w:sz w:val="28"/>
          <w:szCs w:val="28"/>
        </w:rPr>
        <w:t xml:space="preserve"> 2018–2019 </w:t>
      </w:r>
      <w:r w:rsidR="00341071" w:rsidRPr="00153D30">
        <w:rPr>
          <w:rFonts w:ascii="Times New Roman" w:hAnsi="Times New Roman"/>
          <w:sz w:val="28"/>
          <w:szCs w:val="28"/>
        </w:rPr>
        <w:t>гг.</w:t>
      </w:r>
      <w:r w:rsidR="00B463AA">
        <w:rPr>
          <w:rFonts w:ascii="Times New Roman" w:hAnsi="Times New Roman"/>
          <w:sz w:val="28"/>
          <w:szCs w:val="28"/>
        </w:rPr>
        <w:t>:</w:t>
      </w:r>
      <w:r w:rsidR="00B463AA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r w:rsidR="001865A2" w:rsidRPr="003B36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175 лет со дня рождения </w:t>
      </w:r>
      <w:r w:rsidR="001865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скульптора </w:t>
      </w:r>
      <w:r w:rsidR="001865A2" w:rsidRPr="003B36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М.М. </w:t>
      </w:r>
      <w:proofErr w:type="spellStart"/>
      <w:r w:rsidR="001865A2" w:rsidRPr="003B3604">
        <w:rPr>
          <w:rFonts w:ascii="Times New Roman" w:hAnsi="Times New Roman" w:cs="Times New Roman"/>
          <w:sz w:val="28"/>
          <w:szCs w:val="28"/>
          <w:shd w:val="clear" w:color="auto" w:fill="FFFFFF"/>
        </w:rPr>
        <w:t>Антокольского</w:t>
      </w:r>
      <w:proofErr w:type="spellEnd"/>
      <w:r w:rsidR="001865A2">
        <w:rPr>
          <w:rFonts w:ascii="Times New Roman" w:hAnsi="Times New Roman"/>
          <w:sz w:val="28"/>
          <w:szCs w:val="28"/>
        </w:rPr>
        <w:t xml:space="preserve">, </w:t>
      </w:r>
      <w:r w:rsidR="00796F6D" w:rsidRPr="000B03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125 лет со дня рождения </w:t>
      </w:r>
      <w:r w:rsidR="001865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художника </w:t>
      </w:r>
      <w:r w:rsidR="00796F6D" w:rsidRPr="000B03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Б.В. Иогансона, </w:t>
      </w:r>
      <w:r w:rsidR="00B463AA" w:rsidRPr="00B463AA">
        <w:rPr>
          <w:rFonts w:ascii="Times New Roman" w:hAnsi="Times New Roman" w:cs="Times New Roman"/>
          <w:sz w:val="28"/>
          <w:szCs w:val="28"/>
        </w:rPr>
        <w:t>100</w:t>
      </w:r>
      <w:r w:rsidR="00EF63C7">
        <w:rPr>
          <w:rFonts w:ascii="Times New Roman" w:hAnsi="Times New Roman" w:cs="Times New Roman"/>
          <w:sz w:val="28"/>
          <w:szCs w:val="28"/>
        </w:rPr>
        <w:t> </w:t>
      </w:r>
      <w:r w:rsidR="00B463AA" w:rsidRPr="00B463AA">
        <w:rPr>
          <w:rFonts w:ascii="Times New Roman" w:hAnsi="Times New Roman" w:cs="Times New Roman"/>
          <w:sz w:val="28"/>
          <w:szCs w:val="28"/>
        </w:rPr>
        <w:t>лет со времени основания литератур</w:t>
      </w:r>
      <w:r w:rsidR="00B463AA">
        <w:rPr>
          <w:rFonts w:ascii="Times New Roman" w:hAnsi="Times New Roman" w:cs="Times New Roman"/>
          <w:sz w:val="28"/>
          <w:szCs w:val="28"/>
        </w:rPr>
        <w:t>но-художественного объединения «Окна Роста»</w:t>
      </w:r>
      <w:r w:rsidR="00430F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1865A2">
        <w:rPr>
          <w:rFonts w:ascii="Times New Roman" w:hAnsi="Times New Roman"/>
          <w:sz w:val="28"/>
          <w:szCs w:val="28"/>
        </w:rPr>
        <w:t xml:space="preserve">Необходимо подчеркнуть, что в соответствии с Указом Президента РФ от 28.04.2018 г., в 2019 г. в России будет проведен Год театра. </w:t>
      </w:r>
      <w:r w:rsidR="00341071" w:rsidRPr="00153D30">
        <w:rPr>
          <w:rFonts w:ascii="Times New Roman" w:hAnsi="Times New Roman"/>
          <w:sz w:val="28"/>
          <w:szCs w:val="28"/>
        </w:rPr>
        <w:t xml:space="preserve">Кафедрой общественных и художественно-эстетических дисциплин подготовлены соответствующие методические рекомендации, размещенные на официальном сайте ГБУ ДПО ЧИППКРО в разделе «Виртуальный методический кабинет». </w:t>
      </w:r>
    </w:p>
    <w:p w:rsidR="00065C71" w:rsidRPr="00153D30" w:rsidRDefault="00065C71" w:rsidP="002369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987" w:rsidRPr="00153D30" w:rsidRDefault="00547EAC" w:rsidP="00547E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715A4A">
        <w:rPr>
          <w:rFonts w:ascii="Times New Roman" w:hAnsi="Times New Roman" w:cs="Times New Roman"/>
          <w:b/>
          <w:sz w:val="28"/>
          <w:szCs w:val="28"/>
        </w:rPr>
        <w:t>3</w:t>
      </w:r>
      <w:r w:rsidR="00236987" w:rsidRPr="00153D30">
        <w:rPr>
          <w:rFonts w:ascii="Times New Roman" w:hAnsi="Times New Roman" w:cs="Times New Roman"/>
          <w:b/>
          <w:sz w:val="28"/>
          <w:szCs w:val="28"/>
        </w:rPr>
        <w:t>. Изучение содержательных линий и трудных вопросов</w:t>
      </w:r>
      <w:r w:rsidR="00EF63C7" w:rsidRPr="00EF63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63C7">
        <w:rPr>
          <w:rFonts w:ascii="Times New Roman" w:hAnsi="Times New Roman" w:cs="Times New Roman"/>
          <w:b/>
          <w:sz w:val="28"/>
          <w:szCs w:val="28"/>
        </w:rPr>
        <w:t>курс</w:t>
      </w:r>
      <w:r w:rsidR="00715A4A">
        <w:rPr>
          <w:rFonts w:ascii="Times New Roman" w:hAnsi="Times New Roman" w:cs="Times New Roman"/>
          <w:b/>
          <w:sz w:val="28"/>
          <w:szCs w:val="28"/>
        </w:rPr>
        <w:t>а</w:t>
      </w:r>
      <w:r w:rsidR="00EF63C7">
        <w:rPr>
          <w:rFonts w:ascii="Times New Roman" w:hAnsi="Times New Roman" w:cs="Times New Roman"/>
          <w:b/>
          <w:sz w:val="28"/>
          <w:szCs w:val="28"/>
        </w:rPr>
        <w:t xml:space="preserve"> учебного предмета «Изобразительное искусство</w:t>
      </w:r>
      <w:r w:rsidR="00EF63C7" w:rsidRPr="00153D30">
        <w:rPr>
          <w:rFonts w:ascii="Times New Roman" w:hAnsi="Times New Roman" w:cs="Times New Roman"/>
          <w:b/>
          <w:sz w:val="28"/>
          <w:szCs w:val="28"/>
        </w:rPr>
        <w:t>»</w:t>
      </w:r>
      <w:r w:rsidR="00EF63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6987" w:rsidRPr="00153D30">
        <w:rPr>
          <w:rFonts w:ascii="Times New Roman" w:hAnsi="Times New Roman" w:cs="Times New Roman"/>
          <w:b/>
          <w:sz w:val="28"/>
          <w:szCs w:val="28"/>
        </w:rPr>
        <w:t>с учетом результатов внешней оценки качества образования</w:t>
      </w:r>
    </w:p>
    <w:p w:rsidR="00236987" w:rsidRPr="00153D30" w:rsidRDefault="003D76DD" w:rsidP="006D21C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Залогом высоких результатов</w:t>
      </w:r>
      <w:r w:rsidR="00341071" w:rsidRPr="00153D30">
        <w:rPr>
          <w:rFonts w:ascii="Times New Roman" w:hAnsi="Times New Roman" w:cs="Times New Roman"/>
          <w:sz w:val="28"/>
          <w:szCs w:val="28"/>
        </w:rPr>
        <w:t xml:space="preserve"> </w:t>
      </w:r>
      <w:r w:rsidR="00EF63C7">
        <w:rPr>
          <w:rFonts w:ascii="Times New Roman" w:hAnsi="Times New Roman" w:cs="Times New Roman"/>
          <w:sz w:val="28"/>
          <w:szCs w:val="28"/>
        </w:rPr>
        <w:t xml:space="preserve">освоения программы </w:t>
      </w:r>
      <w:r w:rsidR="00EF63C7" w:rsidRPr="00EF63C7">
        <w:rPr>
          <w:rFonts w:ascii="Times New Roman" w:hAnsi="Times New Roman" w:cs="Times New Roman"/>
          <w:sz w:val="28"/>
          <w:szCs w:val="28"/>
        </w:rPr>
        <w:t>учебного предмета «Изобразительное искусство»</w:t>
      </w:r>
      <w:r w:rsidR="00EF63C7">
        <w:rPr>
          <w:rFonts w:ascii="Times New Roman" w:hAnsi="Times New Roman" w:cs="Times New Roman"/>
          <w:sz w:val="28"/>
          <w:szCs w:val="28"/>
        </w:rPr>
        <w:t xml:space="preserve"> </w:t>
      </w:r>
      <w:r w:rsidR="00341071" w:rsidRPr="00153D30">
        <w:rPr>
          <w:rFonts w:ascii="Times New Roman" w:hAnsi="Times New Roman" w:cs="Times New Roman"/>
          <w:sz w:val="28"/>
          <w:szCs w:val="28"/>
        </w:rPr>
        <w:t xml:space="preserve">является систематическая продуманная работа </w:t>
      </w:r>
      <w:r w:rsidR="00215214" w:rsidRPr="00153D30">
        <w:rPr>
          <w:rFonts w:ascii="Times New Roman" w:hAnsi="Times New Roman" w:cs="Times New Roman"/>
          <w:sz w:val="28"/>
          <w:szCs w:val="28"/>
        </w:rPr>
        <w:t xml:space="preserve">педагогов </w:t>
      </w:r>
      <w:r w:rsidR="00341071" w:rsidRPr="00153D30">
        <w:rPr>
          <w:rFonts w:ascii="Times New Roman" w:hAnsi="Times New Roman" w:cs="Times New Roman"/>
          <w:sz w:val="28"/>
          <w:szCs w:val="28"/>
        </w:rPr>
        <w:t xml:space="preserve">в течение всех лет обучения, направленная на достижение целей и оценку качества общего </w:t>
      </w:r>
      <w:r w:rsidR="00656D7A">
        <w:rPr>
          <w:rFonts w:ascii="Times New Roman" w:hAnsi="Times New Roman" w:cs="Times New Roman"/>
          <w:sz w:val="28"/>
          <w:szCs w:val="28"/>
        </w:rPr>
        <w:t>художественно-эстетического</w:t>
      </w:r>
      <w:r w:rsidR="0087240C">
        <w:rPr>
          <w:rFonts w:ascii="Times New Roman" w:hAnsi="Times New Roman" w:cs="Times New Roman"/>
          <w:sz w:val="28"/>
          <w:szCs w:val="28"/>
        </w:rPr>
        <w:t xml:space="preserve"> </w:t>
      </w:r>
      <w:r w:rsidR="00341071" w:rsidRPr="00153D30">
        <w:rPr>
          <w:rFonts w:ascii="Times New Roman" w:hAnsi="Times New Roman" w:cs="Times New Roman"/>
          <w:sz w:val="28"/>
          <w:szCs w:val="28"/>
        </w:rPr>
        <w:t xml:space="preserve">образования. </w:t>
      </w:r>
      <w:r w:rsidR="00215214" w:rsidRPr="00153D30">
        <w:rPr>
          <w:rFonts w:ascii="Times New Roman" w:hAnsi="Times New Roman" w:cs="Times New Roman"/>
          <w:sz w:val="28"/>
          <w:szCs w:val="28"/>
        </w:rPr>
        <w:t>Учите</w:t>
      </w:r>
      <w:r>
        <w:rPr>
          <w:rFonts w:ascii="Times New Roman" w:hAnsi="Times New Roman" w:cs="Times New Roman"/>
          <w:sz w:val="28"/>
          <w:szCs w:val="28"/>
        </w:rPr>
        <w:t xml:space="preserve">лям </w:t>
      </w:r>
      <w:r w:rsidR="0087240C">
        <w:rPr>
          <w:rFonts w:ascii="Times New Roman" w:hAnsi="Times New Roman" w:cs="Times New Roman"/>
          <w:sz w:val="28"/>
          <w:szCs w:val="28"/>
        </w:rPr>
        <w:t>изобразительного искусства</w:t>
      </w:r>
      <w:r w:rsidR="00215214" w:rsidRPr="00153D30">
        <w:rPr>
          <w:rFonts w:ascii="Times New Roman" w:hAnsi="Times New Roman" w:cs="Times New Roman"/>
          <w:sz w:val="28"/>
          <w:szCs w:val="28"/>
        </w:rPr>
        <w:t xml:space="preserve"> рекомендуется использовать </w:t>
      </w:r>
      <w:r w:rsidR="00CE0BDD">
        <w:rPr>
          <w:rFonts w:ascii="Times New Roman" w:hAnsi="Times New Roman" w:cs="Times New Roman"/>
          <w:sz w:val="28"/>
          <w:szCs w:val="28"/>
        </w:rPr>
        <w:t xml:space="preserve">методические материалы </w:t>
      </w:r>
      <w:r w:rsidR="00CE0BDD" w:rsidRPr="00153D30">
        <w:rPr>
          <w:rFonts w:ascii="Times New Roman" w:hAnsi="Times New Roman" w:cs="Times New Roman"/>
          <w:sz w:val="28"/>
          <w:szCs w:val="28"/>
        </w:rPr>
        <w:t>НИКО</w:t>
      </w:r>
      <w:r w:rsidR="00CE0BDD">
        <w:rPr>
          <w:rFonts w:ascii="Times New Roman" w:hAnsi="Times New Roman" w:cs="Times New Roman"/>
          <w:sz w:val="28"/>
          <w:szCs w:val="28"/>
        </w:rPr>
        <w:t xml:space="preserve"> (</w:t>
      </w:r>
      <w:r w:rsidR="00215214" w:rsidRPr="00153D30">
        <w:rPr>
          <w:rFonts w:ascii="Times New Roman" w:hAnsi="Times New Roman" w:cs="Times New Roman"/>
          <w:sz w:val="28"/>
          <w:szCs w:val="28"/>
        </w:rPr>
        <w:t xml:space="preserve">анализ результатов и оценочные материалы </w:t>
      </w:r>
      <w:r w:rsidR="00CE0BDD">
        <w:rPr>
          <w:rFonts w:ascii="Times New Roman" w:hAnsi="Times New Roman" w:cs="Times New Roman"/>
          <w:sz w:val="28"/>
          <w:szCs w:val="28"/>
        </w:rPr>
        <w:t>по МХК 6</w:t>
      </w:r>
      <w:r w:rsidR="00A62019">
        <w:rPr>
          <w:rFonts w:ascii="Times New Roman" w:hAnsi="Times New Roman" w:cs="Times New Roman"/>
          <w:sz w:val="28"/>
          <w:szCs w:val="28"/>
        </w:rPr>
        <w:t xml:space="preserve"> и 8</w:t>
      </w:r>
      <w:r w:rsidR="00EF63C7">
        <w:rPr>
          <w:rFonts w:ascii="Times New Roman" w:hAnsi="Times New Roman" w:cs="Times New Roman"/>
          <w:sz w:val="28"/>
          <w:szCs w:val="28"/>
        </w:rPr>
        <w:t> </w:t>
      </w:r>
      <w:r w:rsidR="00CE0BDD">
        <w:rPr>
          <w:rFonts w:ascii="Times New Roman" w:hAnsi="Times New Roman" w:cs="Times New Roman"/>
          <w:sz w:val="28"/>
          <w:szCs w:val="28"/>
        </w:rPr>
        <w:t>класс</w:t>
      </w:r>
      <w:r w:rsidR="00A62019">
        <w:rPr>
          <w:rFonts w:ascii="Times New Roman" w:hAnsi="Times New Roman" w:cs="Times New Roman"/>
          <w:sz w:val="28"/>
          <w:szCs w:val="28"/>
        </w:rPr>
        <w:t>ы</w:t>
      </w:r>
      <w:r w:rsidR="00CE0BDD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CE0BDD" w:rsidRPr="00153D3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http://www.eduniko.ru</w:t>
        </w:r>
      </w:hyperlink>
      <w:r w:rsidR="00CE0BDD">
        <w:rPr>
          <w:rFonts w:ascii="Times New Roman" w:hAnsi="Times New Roman" w:cs="Times New Roman"/>
          <w:sz w:val="28"/>
          <w:szCs w:val="28"/>
        </w:rPr>
        <w:t>)</w:t>
      </w:r>
      <w:r w:rsidR="00A62019">
        <w:rPr>
          <w:rFonts w:ascii="Times New Roman" w:hAnsi="Times New Roman" w:cs="Times New Roman"/>
          <w:sz w:val="28"/>
          <w:szCs w:val="28"/>
        </w:rPr>
        <w:t xml:space="preserve">, </w:t>
      </w:r>
      <w:r w:rsidR="0087240C">
        <w:rPr>
          <w:rFonts w:ascii="Times New Roman" w:hAnsi="Times New Roman" w:cs="Times New Roman"/>
          <w:sz w:val="28"/>
          <w:szCs w:val="28"/>
        </w:rPr>
        <w:t>задания по истории культуры</w:t>
      </w:r>
      <w:bookmarkStart w:id="0" w:name="_GoBack"/>
      <w:bookmarkEnd w:id="0"/>
      <w:r w:rsidR="0087240C">
        <w:rPr>
          <w:rFonts w:ascii="Times New Roman" w:hAnsi="Times New Roman" w:cs="Times New Roman"/>
          <w:sz w:val="28"/>
          <w:szCs w:val="28"/>
        </w:rPr>
        <w:t xml:space="preserve"> соответствующих эпох в </w:t>
      </w:r>
      <w:r w:rsidR="00D2540A">
        <w:rPr>
          <w:rFonts w:ascii="Times New Roman" w:hAnsi="Times New Roman" w:cs="Times New Roman"/>
          <w:sz w:val="28"/>
          <w:szCs w:val="28"/>
        </w:rPr>
        <w:t>материал</w:t>
      </w:r>
      <w:r w:rsidR="0087240C">
        <w:rPr>
          <w:rFonts w:ascii="Times New Roman" w:hAnsi="Times New Roman" w:cs="Times New Roman"/>
          <w:sz w:val="28"/>
          <w:szCs w:val="28"/>
        </w:rPr>
        <w:t>ах</w:t>
      </w:r>
      <w:r w:rsidR="00D2540A">
        <w:rPr>
          <w:rFonts w:ascii="Times New Roman" w:hAnsi="Times New Roman" w:cs="Times New Roman"/>
          <w:sz w:val="28"/>
          <w:szCs w:val="28"/>
        </w:rPr>
        <w:t xml:space="preserve"> </w:t>
      </w:r>
      <w:r w:rsidR="00D2540A" w:rsidRPr="00153D30">
        <w:rPr>
          <w:rFonts w:ascii="Times New Roman" w:hAnsi="Times New Roman" w:cs="Times New Roman"/>
          <w:sz w:val="28"/>
          <w:szCs w:val="28"/>
        </w:rPr>
        <w:t>ВПР</w:t>
      </w:r>
      <w:r w:rsidR="00D2540A">
        <w:rPr>
          <w:rFonts w:ascii="Times New Roman" w:hAnsi="Times New Roman" w:cs="Times New Roman"/>
          <w:sz w:val="28"/>
          <w:szCs w:val="28"/>
        </w:rPr>
        <w:t xml:space="preserve"> по истории </w:t>
      </w:r>
      <w:r w:rsidR="00B70030">
        <w:rPr>
          <w:rFonts w:ascii="Times New Roman" w:hAnsi="Times New Roman" w:cs="Times New Roman"/>
          <w:sz w:val="28"/>
          <w:szCs w:val="28"/>
        </w:rPr>
        <w:t>в 5</w:t>
      </w:r>
      <w:r w:rsidR="0087240C">
        <w:rPr>
          <w:rFonts w:ascii="Times New Roman" w:hAnsi="Times New Roman" w:cs="Times New Roman"/>
          <w:sz w:val="28"/>
          <w:szCs w:val="28"/>
        </w:rPr>
        <w:t xml:space="preserve"> </w:t>
      </w:r>
      <w:r w:rsidR="00B70030">
        <w:rPr>
          <w:rFonts w:ascii="Times New Roman" w:hAnsi="Times New Roman" w:cs="Times New Roman"/>
          <w:sz w:val="28"/>
          <w:szCs w:val="28"/>
        </w:rPr>
        <w:t xml:space="preserve">и 6 </w:t>
      </w:r>
      <w:r w:rsidR="0087240C">
        <w:rPr>
          <w:rFonts w:ascii="Times New Roman" w:hAnsi="Times New Roman" w:cs="Times New Roman"/>
          <w:sz w:val="28"/>
          <w:szCs w:val="28"/>
        </w:rPr>
        <w:t>классах</w:t>
      </w:r>
      <w:r w:rsidR="00753088">
        <w:rPr>
          <w:rFonts w:ascii="Times New Roman" w:hAnsi="Times New Roman" w:cs="Times New Roman"/>
          <w:sz w:val="28"/>
          <w:szCs w:val="28"/>
        </w:rPr>
        <w:t xml:space="preserve"> </w:t>
      </w:r>
      <w:r w:rsidR="00753088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753088" w:rsidRPr="00153D30">
        <w:rPr>
          <w:rStyle w:val="a3"/>
          <w:rFonts w:ascii="Times New Roman" w:hAnsi="Times New Roman" w:cs="Times New Roman"/>
          <w:sz w:val="28"/>
          <w:szCs w:val="28"/>
        </w:rPr>
        <w:t>https://</w:t>
      </w:r>
      <w:hyperlink r:id="rId12" w:history="1">
        <w:r w:rsidR="00753088" w:rsidRPr="00153D30">
          <w:rPr>
            <w:rStyle w:val="a3"/>
            <w:rFonts w:ascii="Times New Roman" w:hAnsi="Times New Roman" w:cs="Times New Roman"/>
            <w:sz w:val="28"/>
            <w:szCs w:val="28"/>
          </w:rPr>
          <w:t>www.4vpr.ru</w:t>
        </w:r>
      </w:hyperlink>
      <w:r w:rsidR="00753088">
        <w:rPr>
          <w:rStyle w:val="a3"/>
          <w:rFonts w:ascii="Times New Roman" w:hAnsi="Times New Roman" w:cs="Times New Roman"/>
          <w:sz w:val="28"/>
          <w:szCs w:val="28"/>
        </w:rPr>
        <w:t>)</w:t>
      </w:r>
      <w:r w:rsidR="000204F6">
        <w:rPr>
          <w:rFonts w:ascii="Times New Roman" w:hAnsi="Times New Roman" w:cs="Times New Roman"/>
          <w:sz w:val="28"/>
          <w:szCs w:val="28"/>
        </w:rPr>
        <w:t xml:space="preserve">. </w:t>
      </w:r>
      <w:r w:rsidR="00215214" w:rsidRPr="00153D30">
        <w:rPr>
          <w:rFonts w:ascii="Times New Roman" w:hAnsi="Times New Roman" w:cs="Times New Roman"/>
          <w:sz w:val="28"/>
          <w:szCs w:val="28"/>
        </w:rPr>
        <w:t xml:space="preserve">Это </w:t>
      </w:r>
      <w:r w:rsidR="00236987" w:rsidRPr="00153D30">
        <w:rPr>
          <w:rFonts w:ascii="Times New Roman" w:hAnsi="Times New Roman" w:cs="Times New Roman"/>
          <w:sz w:val="28"/>
          <w:szCs w:val="28"/>
        </w:rPr>
        <w:t>позвол</w:t>
      </w:r>
      <w:r w:rsidR="00215214" w:rsidRPr="00153D30">
        <w:rPr>
          <w:rFonts w:ascii="Times New Roman" w:hAnsi="Times New Roman" w:cs="Times New Roman"/>
          <w:sz w:val="28"/>
          <w:szCs w:val="28"/>
        </w:rPr>
        <w:t>и</w:t>
      </w:r>
      <w:r w:rsidR="00236987" w:rsidRPr="00153D30">
        <w:rPr>
          <w:rFonts w:ascii="Times New Roman" w:hAnsi="Times New Roman" w:cs="Times New Roman"/>
          <w:sz w:val="28"/>
          <w:szCs w:val="28"/>
        </w:rPr>
        <w:t xml:space="preserve">т выявить уровень сформированности ведущих умений/учебных действий, причины его несоответствия ожидаемым результатам и внести необходимую корректировку в изучение соответствующих тем, трудных для учащихся, выявив причины невысоких результатов. </w:t>
      </w:r>
      <w:r w:rsidR="00153D30" w:rsidRPr="00153D3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153D30" w:rsidRPr="00153D30">
        <w:rPr>
          <w:rFonts w:ascii="Times New Roman" w:hAnsi="Times New Roman" w:cs="Times New Roman"/>
          <w:sz w:val="28"/>
          <w:szCs w:val="28"/>
        </w:rPr>
        <w:t>репозитори</w:t>
      </w:r>
      <w:r w:rsidR="00CF46DD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A80214">
        <w:rPr>
          <w:rFonts w:ascii="Times New Roman" w:hAnsi="Times New Roman" w:cs="Times New Roman"/>
          <w:sz w:val="28"/>
          <w:szCs w:val="28"/>
        </w:rPr>
        <w:t xml:space="preserve"> </w:t>
      </w:r>
      <w:r w:rsidR="00CF46DD">
        <w:rPr>
          <w:rFonts w:ascii="Times New Roman" w:hAnsi="Times New Roman"/>
          <w:sz w:val="28"/>
          <w:szCs w:val="28"/>
        </w:rPr>
        <w:t>м</w:t>
      </w:r>
      <w:r w:rsidR="006D21CC" w:rsidRPr="00C6139B">
        <w:rPr>
          <w:rFonts w:ascii="Times New Roman" w:hAnsi="Times New Roman"/>
          <w:sz w:val="28"/>
          <w:szCs w:val="28"/>
        </w:rPr>
        <w:t>одельн</w:t>
      </w:r>
      <w:r w:rsidR="00CF46DD">
        <w:rPr>
          <w:rFonts w:ascii="Times New Roman" w:hAnsi="Times New Roman"/>
          <w:sz w:val="28"/>
          <w:szCs w:val="28"/>
        </w:rPr>
        <w:t>ой</w:t>
      </w:r>
      <w:r w:rsidR="006D21CC" w:rsidRPr="00C6139B">
        <w:rPr>
          <w:rFonts w:ascii="Times New Roman" w:hAnsi="Times New Roman"/>
          <w:sz w:val="28"/>
          <w:szCs w:val="28"/>
        </w:rPr>
        <w:t xml:space="preserve"> региональн</w:t>
      </w:r>
      <w:r w:rsidR="00CF46DD">
        <w:rPr>
          <w:rFonts w:ascii="Times New Roman" w:hAnsi="Times New Roman"/>
          <w:sz w:val="28"/>
          <w:szCs w:val="28"/>
        </w:rPr>
        <w:t xml:space="preserve">ой </w:t>
      </w:r>
      <w:r w:rsidR="006D21CC" w:rsidRPr="00C6139B">
        <w:rPr>
          <w:rFonts w:ascii="Times New Roman" w:hAnsi="Times New Roman"/>
          <w:sz w:val="28"/>
          <w:szCs w:val="28"/>
        </w:rPr>
        <w:t>основн</w:t>
      </w:r>
      <w:r w:rsidR="00CF46DD">
        <w:rPr>
          <w:rFonts w:ascii="Times New Roman" w:hAnsi="Times New Roman"/>
          <w:sz w:val="28"/>
          <w:szCs w:val="28"/>
        </w:rPr>
        <w:t>ой</w:t>
      </w:r>
      <w:r w:rsidR="006D21CC" w:rsidRPr="00C6139B">
        <w:rPr>
          <w:rFonts w:ascii="Times New Roman" w:hAnsi="Times New Roman"/>
          <w:sz w:val="28"/>
          <w:szCs w:val="28"/>
        </w:rPr>
        <w:t xml:space="preserve"> образовательн</w:t>
      </w:r>
      <w:r w:rsidR="00CF46DD">
        <w:rPr>
          <w:rFonts w:ascii="Times New Roman" w:hAnsi="Times New Roman"/>
          <w:sz w:val="28"/>
          <w:szCs w:val="28"/>
        </w:rPr>
        <w:t>ой</w:t>
      </w:r>
      <w:r w:rsidR="006D21CC" w:rsidRPr="00C6139B">
        <w:rPr>
          <w:rFonts w:ascii="Times New Roman" w:hAnsi="Times New Roman"/>
          <w:sz w:val="28"/>
          <w:szCs w:val="28"/>
        </w:rPr>
        <w:t xml:space="preserve"> программ</w:t>
      </w:r>
      <w:r w:rsidR="00CF46DD">
        <w:rPr>
          <w:rFonts w:ascii="Times New Roman" w:hAnsi="Times New Roman"/>
          <w:sz w:val="28"/>
          <w:szCs w:val="28"/>
        </w:rPr>
        <w:t>ы</w:t>
      </w:r>
      <w:r w:rsidR="006D21CC" w:rsidRPr="00C6139B">
        <w:rPr>
          <w:rFonts w:ascii="Times New Roman" w:hAnsi="Times New Roman"/>
          <w:sz w:val="28"/>
          <w:szCs w:val="28"/>
        </w:rPr>
        <w:t xml:space="preserve"> </w:t>
      </w:r>
      <w:r w:rsidR="00430F89">
        <w:rPr>
          <w:rFonts w:ascii="Times New Roman" w:hAnsi="Times New Roman"/>
          <w:sz w:val="28"/>
          <w:szCs w:val="28"/>
        </w:rPr>
        <w:t xml:space="preserve">начального </w:t>
      </w:r>
      <w:r w:rsidR="006D21CC" w:rsidRPr="00C6139B">
        <w:rPr>
          <w:rFonts w:ascii="Times New Roman" w:hAnsi="Times New Roman"/>
          <w:sz w:val="28"/>
          <w:szCs w:val="28"/>
        </w:rPr>
        <w:t>общего образования</w:t>
      </w:r>
      <w:r w:rsidR="00153D30" w:rsidRPr="00153D30">
        <w:rPr>
          <w:rFonts w:ascii="Times New Roman" w:hAnsi="Times New Roman" w:cs="Times New Roman"/>
          <w:sz w:val="28"/>
          <w:szCs w:val="28"/>
        </w:rPr>
        <w:t xml:space="preserve"> представлены разработанные преподавателями кафедры общественных и художественно-эстетических дисциплин ГБУ ДПО ЧИППКРО и учителями-практиками критерии оценивания устных ответов, материалы для прове</w:t>
      </w:r>
      <w:r w:rsidR="006D21CC">
        <w:rPr>
          <w:rFonts w:ascii="Times New Roman" w:hAnsi="Times New Roman" w:cs="Times New Roman"/>
          <w:sz w:val="28"/>
          <w:szCs w:val="28"/>
        </w:rPr>
        <w:t>дения</w:t>
      </w:r>
      <w:r w:rsidR="00153D30" w:rsidRPr="00153D30">
        <w:rPr>
          <w:rFonts w:ascii="Times New Roman" w:hAnsi="Times New Roman" w:cs="Times New Roman"/>
          <w:sz w:val="28"/>
          <w:szCs w:val="28"/>
        </w:rPr>
        <w:t xml:space="preserve"> практических </w:t>
      </w:r>
      <w:r w:rsidR="006D21CC">
        <w:rPr>
          <w:rFonts w:ascii="Times New Roman" w:hAnsi="Times New Roman" w:cs="Times New Roman"/>
          <w:sz w:val="28"/>
          <w:szCs w:val="28"/>
        </w:rPr>
        <w:t xml:space="preserve">и самостоятельных </w:t>
      </w:r>
      <w:r w:rsidR="00153D30" w:rsidRPr="00153D30">
        <w:rPr>
          <w:rFonts w:ascii="Times New Roman" w:hAnsi="Times New Roman" w:cs="Times New Roman"/>
          <w:sz w:val="28"/>
          <w:szCs w:val="28"/>
        </w:rPr>
        <w:t>ра</w:t>
      </w:r>
      <w:r w:rsidR="006D21CC">
        <w:rPr>
          <w:rFonts w:ascii="Times New Roman" w:hAnsi="Times New Roman" w:cs="Times New Roman"/>
          <w:sz w:val="28"/>
          <w:szCs w:val="28"/>
        </w:rPr>
        <w:t>бот,</w:t>
      </w:r>
      <w:r w:rsidR="00153D30" w:rsidRPr="00153D30">
        <w:rPr>
          <w:rFonts w:ascii="Times New Roman" w:hAnsi="Times New Roman" w:cs="Times New Roman"/>
          <w:sz w:val="28"/>
          <w:szCs w:val="28"/>
        </w:rPr>
        <w:t xml:space="preserve"> тематические контрольные работы с включением заданий по </w:t>
      </w:r>
      <w:r w:rsidR="0007597F">
        <w:rPr>
          <w:rFonts w:ascii="Times New Roman" w:hAnsi="Times New Roman" w:cs="Times New Roman"/>
          <w:sz w:val="28"/>
          <w:szCs w:val="28"/>
        </w:rPr>
        <w:t xml:space="preserve">истории </w:t>
      </w:r>
      <w:r w:rsidR="00153D30" w:rsidRPr="00153D30">
        <w:rPr>
          <w:rFonts w:ascii="Times New Roman" w:hAnsi="Times New Roman" w:cs="Times New Roman"/>
          <w:sz w:val="28"/>
          <w:szCs w:val="28"/>
        </w:rPr>
        <w:t>реги</w:t>
      </w:r>
      <w:r w:rsidR="0007597F">
        <w:rPr>
          <w:rFonts w:ascii="Times New Roman" w:hAnsi="Times New Roman" w:cs="Times New Roman"/>
          <w:sz w:val="28"/>
          <w:szCs w:val="28"/>
        </w:rPr>
        <w:t>онального искусства</w:t>
      </w:r>
      <w:r w:rsidR="00A80214">
        <w:rPr>
          <w:rFonts w:ascii="Times New Roman" w:hAnsi="Times New Roman" w:cs="Times New Roman"/>
          <w:sz w:val="28"/>
          <w:szCs w:val="28"/>
        </w:rPr>
        <w:t xml:space="preserve"> для 1–</w:t>
      </w:r>
      <w:r w:rsidR="00CF46DD">
        <w:rPr>
          <w:rFonts w:ascii="Times New Roman" w:hAnsi="Times New Roman" w:cs="Times New Roman"/>
          <w:sz w:val="28"/>
          <w:szCs w:val="28"/>
        </w:rPr>
        <w:t>4</w:t>
      </w:r>
      <w:r w:rsidR="00A80214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153D30" w:rsidRPr="00153D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677E" w:rsidRDefault="00B942CB" w:rsidP="00BB1C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«Трудными вопросами»</w:t>
      </w:r>
      <w:r w:rsidR="00351C60">
        <w:rPr>
          <w:rFonts w:ascii="Times New Roman" w:hAnsi="Times New Roman" w:cs="Times New Roman"/>
          <w:sz w:val="28"/>
          <w:szCs w:val="28"/>
        </w:rPr>
        <w:t xml:space="preserve"> </w:t>
      </w:r>
      <w:r w:rsidR="008A0A1F">
        <w:rPr>
          <w:rFonts w:ascii="Times New Roman" w:hAnsi="Times New Roman" w:cs="Times New Roman"/>
          <w:sz w:val="28"/>
          <w:szCs w:val="28"/>
        </w:rPr>
        <w:t xml:space="preserve">в изучении </w:t>
      </w:r>
      <w:r w:rsidR="00501E62">
        <w:rPr>
          <w:rFonts w:ascii="Times New Roman" w:hAnsi="Times New Roman" w:cs="Times New Roman"/>
          <w:sz w:val="28"/>
          <w:szCs w:val="28"/>
        </w:rPr>
        <w:t>предмета «Изобразительное</w:t>
      </w:r>
      <w:r w:rsidR="008A0A1F">
        <w:rPr>
          <w:rFonts w:ascii="Times New Roman" w:hAnsi="Times New Roman" w:cs="Times New Roman"/>
          <w:sz w:val="28"/>
          <w:szCs w:val="28"/>
        </w:rPr>
        <w:t xml:space="preserve"> искус</w:t>
      </w:r>
      <w:r w:rsidR="00501E62">
        <w:rPr>
          <w:rFonts w:ascii="Times New Roman" w:hAnsi="Times New Roman" w:cs="Times New Roman"/>
          <w:sz w:val="28"/>
          <w:szCs w:val="28"/>
        </w:rPr>
        <w:t>ство</w:t>
      </w:r>
      <w:r w:rsidR="008A0A1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являются темы, раскрывающие синтез искусств в современном мире.</w:t>
      </w:r>
      <w:r w:rsidR="00721646">
        <w:rPr>
          <w:rFonts w:ascii="Times New Roman" w:hAnsi="Times New Roman" w:cs="Times New Roman"/>
          <w:sz w:val="28"/>
          <w:szCs w:val="28"/>
        </w:rPr>
        <w:t xml:space="preserve"> </w:t>
      </w:r>
      <w:r w:rsidR="00990956" w:rsidRPr="00CC2A8F">
        <w:rPr>
          <w:rFonts w:ascii="Times New Roman" w:hAnsi="Times New Roman" w:cs="Times New Roman"/>
          <w:sz w:val="28"/>
          <w:szCs w:val="28"/>
        </w:rPr>
        <w:t>Примерн</w:t>
      </w:r>
      <w:r w:rsidR="00BA3EFF" w:rsidRPr="00CC2A8F">
        <w:rPr>
          <w:rFonts w:ascii="Times New Roman" w:hAnsi="Times New Roman" w:cs="Times New Roman"/>
          <w:sz w:val="28"/>
          <w:szCs w:val="28"/>
        </w:rPr>
        <w:t>ая</w:t>
      </w:r>
      <w:r w:rsidR="00990956" w:rsidRPr="00CC2A8F">
        <w:rPr>
          <w:rFonts w:ascii="Times New Roman" w:hAnsi="Times New Roman" w:cs="Times New Roman"/>
          <w:sz w:val="28"/>
          <w:szCs w:val="28"/>
        </w:rPr>
        <w:t xml:space="preserve"> </w:t>
      </w:r>
      <w:r w:rsidR="005E677E" w:rsidRPr="00CC2A8F">
        <w:rPr>
          <w:rFonts w:ascii="Times New Roman" w:hAnsi="Times New Roman" w:cs="Times New Roman"/>
          <w:sz w:val="28"/>
          <w:szCs w:val="28"/>
        </w:rPr>
        <w:t>ООП ООО</w:t>
      </w:r>
      <w:r w:rsidR="005E677E">
        <w:rPr>
          <w:rFonts w:ascii="Times New Roman" w:hAnsi="Times New Roman" w:cs="Times New Roman"/>
          <w:sz w:val="28"/>
          <w:szCs w:val="28"/>
        </w:rPr>
        <w:t xml:space="preserve"> к таким темам относит «</w:t>
      </w:r>
      <w:r w:rsidR="005E677E" w:rsidRPr="005E677E">
        <w:rPr>
          <w:rFonts w:ascii="Times New Roman" w:eastAsia="Times New Roman" w:hAnsi="Times New Roman"/>
          <w:sz w:val="28"/>
          <w:szCs w:val="28"/>
          <w:lang w:eastAsia="ru-RU"/>
        </w:rPr>
        <w:t>Искусство полиграфии</w:t>
      </w:r>
      <w:r w:rsidR="005E677E">
        <w:rPr>
          <w:rFonts w:ascii="Times New Roman" w:eastAsia="Times New Roman" w:hAnsi="Times New Roman"/>
          <w:sz w:val="28"/>
          <w:szCs w:val="28"/>
          <w:lang w:eastAsia="ru-RU"/>
        </w:rPr>
        <w:t>», «</w:t>
      </w:r>
      <w:r w:rsidR="005E677E" w:rsidRPr="005E677E">
        <w:rPr>
          <w:rFonts w:ascii="Times New Roman" w:eastAsia="Times New Roman" w:hAnsi="Times New Roman"/>
          <w:sz w:val="28"/>
          <w:szCs w:val="28"/>
          <w:lang w:eastAsia="ru-RU"/>
        </w:rPr>
        <w:t>Взаимосвязь истории искусства и истории человечества</w:t>
      </w:r>
      <w:r w:rsidR="005E677E">
        <w:rPr>
          <w:rFonts w:ascii="Times New Roman" w:eastAsia="Times New Roman" w:hAnsi="Times New Roman"/>
          <w:sz w:val="28"/>
          <w:szCs w:val="28"/>
          <w:lang w:eastAsia="ru-RU"/>
        </w:rPr>
        <w:t>», «</w:t>
      </w:r>
      <w:r w:rsidR="005E677E" w:rsidRPr="005E677E">
        <w:rPr>
          <w:rFonts w:ascii="Times New Roman" w:eastAsia="Times New Roman" w:hAnsi="Times New Roman"/>
          <w:sz w:val="28"/>
          <w:szCs w:val="28"/>
          <w:lang w:eastAsia="ru-RU"/>
        </w:rPr>
        <w:t>Изображение в синтетических и экранных видах искусства и художественная фотография</w:t>
      </w:r>
      <w:r w:rsidR="005E677E">
        <w:rPr>
          <w:rFonts w:ascii="Times New Roman" w:eastAsia="Times New Roman" w:hAnsi="Times New Roman"/>
          <w:sz w:val="28"/>
          <w:szCs w:val="28"/>
          <w:lang w:eastAsia="ru-RU"/>
        </w:rPr>
        <w:t xml:space="preserve">». Содержание данных разделов включается в рабочие программы для 8 класса с обязательной </w:t>
      </w:r>
      <w:r w:rsidR="005E677E" w:rsidRPr="005E677E">
        <w:rPr>
          <w:rFonts w:ascii="Times New Roman" w:hAnsi="Times New Roman"/>
          <w:sz w:val="28"/>
          <w:szCs w:val="28"/>
        </w:rPr>
        <w:t>художественно-конструкторской (элементы дизайна и архитек</w:t>
      </w:r>
      <w:r w:rsidR="005E677E">
        <w:rPr>
          <w:rFonts w:ascii="Times New Roman" w:hAnsi="Times New Roman"/>
          <w:sz w:val="28"/>
          <w:szCs w:val="28"/>
        </w:rPr>
        <w:t xml:space="preserve">туры) и </w:t>
      </w:r>
      <w:r w:rsidR="005E677E" w:rsidRPr="005E677E">
        <w:rPr>
          <w:rFonts w:ascii="Times New Roman" w:hAnsi="Times New Roman"/>
          <w:sz w:val="28"/>
          <w:szCs w:val="28"/>
        </w:rPr>
        <w:t>художе</w:t>
      </w:r>
      <w:r w:rsidR="005E677E">
        <w:rPr>
          <w:rFonts w:ascii="Times New Roman" w:hAnsi="Times New Roman"/>
          <w:sz w:val="28"/>
          <w:szCs w:val="28"/>
        </w:rPr>
        <w:t>ственно-творческой</w:t>
      </w:r>
      <w:r w:rsidR="005E677E" w:rsidRPr="005E677E">
        <w:rPr>
          <w:rFonts w:ascii="Times New Roman" w:hAnsi="Times New Roman"/>
          <w:sz w:val="28"/>
          <w:szCs w:val="28"/>
        </w:rPr>
        <w:t xml:space="preserve"> деятельность</w:t>
      </w:r>
      <w:r w:rsidR="005E677E">
        <w:rPr>
          <w:rFonts w:ascii="Times New Roman" w:hAnsi="Times New Roman"/>
          <w:sz w:val="28"/>
          <w:szCs w:val="28"/>
        </w:rPr>
        <w:t>ю</w:t>
      </w:r>
      <w:r w:rsidR="005E677E" w:rsidRPr="005E677E">
        <w:rPr>
          <w:rFonts w:ascii="Times New Roman" w:hAnsi="Times New Roman"/>
          <w:sz w:val="28"/>
          <w:szCs w:val="28"/>
        </w:rPr>
        <w:t xml:space="preserve"> на основе синтеза искусств.</w:t>
      </w:r>
    </w:p>
    <w:p w:rsidR="00FA5359" w:rsidRDefault="00FA5359" w:rsidP="00BB1C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5359" w:rsidRDefault="00FA5359" w:rsidP="00FA53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Развитие устной и письменной речи обучающихся</w:t>
      </w:r>
    </w:p>
    <w:p w:rsidR="00236987" w:rsidRPr="00FA5359" w:rsidRDefault="00236987" w:rsidP="00236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359">
        <w:rPr>
          <w:rFonts w:ascii="Times New Roman" w:hAnsi="Times New Roman" w:cs="Times New Roman"/>
          <w:sz w:val="28"/>
          <w:szCs w:val="28"/>
        </w:rPr>
        <w:t>В профессиональном стандарте «Педагог» обозначено требование, предъявляемое к педагогу:</w:t>
      </w:r>
      <w:r w:rsidR="005E677E" w:rsidRPr="00FA5359">
        <w:rPr>
          <w:rFonts w:ascii="Times New Roman" w:hAnsi="Times New Roman" w:cs="Times New Roman"/>
          <w:sz w:val="28"/>
          <w:szCs w:val="28"/>
        </w:rPr>
        <w:t xml:space="preserve"> </w:t>
      </w:r>
      <w:r w:rsidRPr="00FA5359">
        <w:rPr>
          <w:rFonts w:ascii="Times New Roman" w:hAnsi="Times New Roman" w:cs="Times New Roman"/>
          <w:sz w:val="28"/>
          <w:szCs w:val="28"/>
        </w:rPr>
        <w:t>он должен уметь общаться с детьми, признавая их достоинство, понимая и принимая их, должен развивать коммуникативную компетенцию обучающихся. Под коммуникативной компетенцией подразумевается овладение всеми видами речевой деятельности, основами культуры устной и письменной речи.</w:t>
      </w:r>
      <w:r w:rsidR="005E677E" w:rsidRPr="00FA5359">
        <w:rPr>
          <w:rFonts w:ascii="Times New Roman" w:hAnsi="Times New Roman" w:cs="Times New Roman"/>
          <w:sz w:val="28"/>
          <w:szCs w:val="28"/>
        </w:rPr>
        <w:t xml:space="preserve"> </w:t>
      </w:r>
      <w:r w:rsidRPr="00FA5359">
        <w:rPr>
          <w:rFonts w:ascii="Times New Roman" w:hAnsi="Times New Roman" w:cs="Times New Roman"/>
          <w:sz w:val="28"/>
          <w:szCs w:val="28"/>
        </w:rPr>
        <w:t>Учителю принадлежит особая роль в развитии и совершенствовании речевой культуры общества. В процессе преподавания коммуникативным лидером является именно учитель: сообщает информацию, организует обмен ею, регулирует взаимоотношения между учащимися. Слово – это главный инструмент педагога, поэтому оно должно быть эталоном грамотности, образцом высокой культуры речи.</w:t>
      </w:r>
    </w:p>
    <w:p w:rsidR="00236987" w:rsidRPr="00FA5359" w:rsidRDefault="00236987" w:rsidP="00CE3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5359">
        <w:rPr>
          <w:rFonts w:ascii="Times New Roman" w:hAnsi="Times New Roman" w:cs="Times New Roman"/>
          <w:sz w:val="28"/>
          <w:szCs w:val="28"/>
        </w:rPr>
        <w:t>К учителям-предметникам предъявляются требования в отношении качества их речи,</w:t>
      </w:r>
      <w:r w:rsidR="005E677E" w:rsidRPr="00FA5359">
        <w:rPr>
          <w:rFonts w:ascii="Times New Roman" w:hAnsi="Times New Roman" w:cs="Times New Roman"/>
          <w:sz w:val="28"/>
          <w:szCs w:val="28"/>
        </w:rPr>
        <w:t xml:space="preserve"> </w:t>
      </w:r>
      <w:r w:rsidRPr="00FA5359">
        <w:rPr>
          <w:rFonts w:ascii="Times New Roman" w:hAnsi="Times New Roman" w:cs="Times New Roman"/>
          <w:sz w:val="28"/>
          <w:szCs w:val="28"/>
        </w:rPr>
        <w:t xml:space="preserve">соответствия её нормам современного русского литературного языка. Эти требования предъявляются как к письменной, так и устной речи школьных учителей. </w:t>
      </w:r>
      <w:r w:rsidRPr="00FA5359">
        <w:rPr>
          <w:rFonts w:ascii="Times New Roman" w:eastAsia="TimesNewRomanPSMT" w:hAnsi="Times New Roman" w:cs="Times New Roman"/>
          <w:sz w:val="28"/>
          <w:szCs w:val="28"/>
        </w:rPr>
        <w:t xml:space="preserve">Обязательное требование к речи учителя – она должна быть предельно простой, ясной, четкой и, конечно, грамотной. </w:t>
      </w:r>
      <w:r w:rsidR="0031189C" w:rsidRPr="00FA5359">
        <w:rPr>
          <w:rFonts w:ascii="Times New Roman" w:eastAsia="TimesNewRomanPSMT" w:hAnsi="Times New Roman" w:cs="Times New Roman"/>
          <w:sz w:val="28"/>
          <w:szCs w:val="28"/>
        </w:rPr>
        <w:t>Г</w:t>
      </w:r>
      <w:r w:rsidRPr="00FA5359">
        <w:rPr>
          <w:rFonts w:ascii="Times New Roman" w:eastAsia="TimesNewRomanPSMT" w:hAnsi="Times New Roman" w:cs="Times New Roman"/>
          <w:sz w:val="28"/>
          <w:szCs w:val="28"/>
        </w:rPr>
        <w:t>рамматически небезупречные формулировки и выражения, содержащие сложные обороты, непонятные термины, слова-паразиты, неправильные ударения отвлекают внимание слушающих, вызывают у них отрицательную реакцию, затрудняют восприятие и усвоение излагаемого материала.</w:t>
      </w:r>
      <w:r w:rsidR="00CE30A5" w:rsidRPr="00FA5359">
        <w:rPr>
          <w:rFonts w:ascii="Times New Roman" w:eastAsia="TimesNewRomanPSMT" w:hAnsi="Times New Roman" w:cs="Times New Roman"/>
          <w:sz w:val="28"/>
          <w:szCs w:val="28"/>
        </w:rPr>
        <w:t xml:space="preserve"> У</w:t>
      </w:r>
      <w:r w:rsidRPr="00FA5359">
        <w:rPr>
          <w:rFonts w:ascii="Times New Roman" w:hAnsi="Times New Roman" w:cs="Times New Roman"/>
          <w:sz w:val="28"/>
          <w:szCs w:val="28"/>
        </w:rPr>
        <w:t>чителям</w:t>
      </w:r>
      <w:r w:rsidR="00CE30A5" w:rsidRPr="00FA5359">
        <w:rPr>
          <w:rFonts w:ascii="Times New Roman" w:hAnsi="Times New Roman" w:cs="Times New Roman"/>
          <w:sz w:val="28"/>
          <w:szCs w:val="28"/>
        </w:rPr>
        <w:t xml:space="preserve"> </w:t>
      </w:r>
      <w:r w:rsidR="00A80214" w:rsidRPr="00FA5359">
        <w:rPr>
          <w:rFonts w:ascii="Times New Roman" w:hAnsi="Times New Roman" w:cs="Times New Roman"/>
          <w:sz w:val="28"/>
          <w:szCs w:val="28"/>
        </w:rPr>
        <w:t xml:space="preserve">изобразительного искусства </w:t>
      </w:r>
      <w:r w:rsidRPr="00FA5359">
        <w:rPr>
          <w:rFonts w:ascii="Times New Roman" w:hAnsi="Times New Roman" w:cs="Times New Roman"/>
          <w:sz w:val="28"/>
          <w:szCs w:val="28"/>
        </w:rPr>
        <w:t xml:space="preserve">необходимо: </w:t>
      </w:r>
    </w:p>
    <w:p w:rsidR="00236987" w:rsidRPr="00FA5359" w:rsidRDefault="00236987" w:rsidP="00990956">
      <w:pPr>
        <w:pStyle w:val="a6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359">
        <w:rPr>
          <w:rFonts w:ascii="Times New Roman" w:hAnsi="Times New Roman" w:cs="Times New Roman"/>
          <w:sz w:val="28"/>
          <w:szCs w:val="28"/>
        </w:rPr>
        <w:t>соблюдать правила литературного произношения, построения грамматически правильной и логически точной речи;</w:t>
      </w:r>
    </w:p>
    <w:p w:rsidR="00236987" w:rsidRPr="00FA5359" w:rsidRDefault="00236987" w:rsidP="00990956">
      <w:pPr>
        <w:pStyle w:val="a6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359">
        <w:rPr>
          <w:rFonts w:ascii="Times New Roman" w:hAnsi="Times New Roman" w:cs="Times New Roman"/>
          <w:sz w:val="28"/>
          <w:szCs w:val="28"/>
        </w:rPr>
        <w:lastRenderedPageBreak/>
        <w:t xml:space="preserve">следить за речью учащихся во время устных ответов, систематически исправлять отклонения от норм литературного языка (соблюдение орфоэпических, грамматических и речевых норм), </w:t>
      </w:r>
    </w:p>
    <w:p w:rsidR="00236987" w:rsidRPr="00FA5359" w:rsidRDefault="00236987" w:rsidP="00990956">
      <w:pPr>
        <w:pStyle w:val="a6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359">
        <w:rPr>
          <w:rFonts w:ascii="Times New Roman" w:hAnsi="Times New Roman" w:cs="Times New Roman"/>
          <w:sz w:val="28"/>
          <w:szCs w:val="28"/>
        </w:rPr>
        <w:t xml:space="preserve">бороться с употреблением жаргонизмов, вульгаризмов, а также диалектных слов и выражений на уроке и вне урока; </w:t>
      </w:r>
    </w:p>
    <w:p w:rsidR="00236987" w:rsidRPr="00FA5359" w:rsidRDefault="00236987" w:rsidP="00990956">
      <w:pPr>
        <w:pStyle w:val="a6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359">
        <w:rPr>
          <w:rFonts w:ascii="Times New Roman" w:hAnsi="Times New Roman" w:cs="Times New Roman"/>
          <w:sz w:val="28"/>
          <w:szCs w:val="28"/>
        </w:rPr>
        <w:t>обращать внимание на качество чтения вслух,</w:t>
      </w:r>
      <w:r w:rsidR="00C85BA5" w:rsidRPr="00FA5359">
        <w:rPr>
          <w:rFonts w:ascii="Times New Roman" w:hAnsi="Times New Roman" w:cs="Times New Roman"/>
          <w:sz w:val="28"/>
          <w:szCs w:val="28"/>
        </w:rPr>
        <w:t xml:space="preserve"> </w:t>
      </w:r>
      <w:r w:rsidRPr="00FA5359">
        <w:rPr>
          <w:rFonts w:ascii="Times New Roman" w:hAnsi="Times New Roman" w:cs="Times New Roman"/>
          <w:sz w:val="28"/>
          <w:szCs w:val="28"/>
        </w:rPr>
        <w:t xml:space="preserve">совершенствовать навыки выразительного чтения, повышать уровень развития произносительно-слуховой культуры учащихся (чёткость дикции, умение определять место логического ударения, соблюдение правильной интонации). </w:t>
      </w:r>
    </w:p>
    <w:p w:rsidR="00236987" w:rsidRPr="00FA5359" w:rsidRDefault="00236987" w:rsidP="00CE3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5359">
        <w:rPr>
          <w:rFonts w:ascii="Times New Roman" w:eastAsia="TimesNewRomanPSMT" w:hAnsi="Times New Roman" w:cs="Times New Roman"/>
          <w:sz w:val="28"/>
          <w:szCs w:val="28"/>
        </w:rPr>
        <w:t>Чтобы добиться простоты, ясности и выразительности речи, над ней надо много и тщательно работать. При сообщении главных исторических фактов язык учителя должен быть ярким, образным, в нужных случаях – эмоционально приподнятым, а при объяснении теоретического материала – логически стройным, убедительным, доказательным.</w:t>
      </w:r>
      <w:r w:rsidR="00C85BA5" w:rsidRPr="00FA535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A5359">
        <w:rPr>
          <w:rFonts w:ascii="Times New Roman" w:eastAsia="TimesNewRomanPSMT" w:hAnsi="Times New Roman" w:cs="Times New Roman"/>
          <w:sz w:val="28"/>
          <w:szCs w:val="28"/>
        </w:rPr>
        <w:t>Изложение не должно быть монотонным, однообразным. Неумение учителя владеть интонацией для выделения главного и подчеркивания логики изложения является одним из серьезных недостатков преподавания</w:t>
      </w:r>
      <w:r w:rsidR="00153D30" w:rsidRPr="00FA535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A80214" w:rsidRPr="00FA5359">
        <w:rPr>
          <w:rFonts w:ascii="Times New Roman" w:eastAsia="TimesNewRomanPSMT" w:hAnsi="Times New Roman" w:cs="Times New Roman"/>
          <w:sz w:val="28"/>
          <w:szCs w:val="28"/>
        </w:rPr>
        <w:t>изобразительного искусства</w:t>
      </w:r>
      <w:r w:rsidRPr="00FA5359">
        <w:rPr>
          <w:rFonts w:ascii="Times New Roman" w:eastAsia="TimesNewRomanPSMT" w:hAnsi="Times New Roman" w:cs="Times New Roman"/>
          <w:sz w:val="28"/>
          <w:szCs w:val="28"/>
        </w:rPr>
        <w:t>.</w:t>
      </w:r>
      <w:r w:rsidR="00C85BA5" w:rsidRPr="00FA535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A5359">
        <w:rPr>
          <w:rFonts w:ascii="Times New Roman" w:hAnsi="Times New Roman" w:cs="Times New Roman"/>
          <w:sz w:val="28"/>
          <w:szCs w:val="28"/>
        </w:rPr>
        <w:t xml:space="preserve">Воспитание речевой культуры учащихся должно осуществляться в единстве требований и подходов общими усилиями учителей-предметников. Оценивая на уроке устное высказывание ученика, необходимо учитывать содержание высказывания, логическое построение и речевое оформление. Для речевой культуры учащихся важны умения слушать и понимать речь учителя и других учеников, умение задавать вопросы, участвовать в обсуждении проблемы, высказывать свою точку зрения и аргументировать её. </w:t>
      </w:r>
    </w:p>
    <w:p w:rsidR="00236987" w:rsidRPr="00FA5359" w:rsidRDefault="00236987" w:rsidP="0023698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A5359">
        <w:rPr>
          <w:rFonts w:ascii="Times New Roman" w:hAnsi="Times New Roman" w:cs="Times New Roman"/>
          <w:spacing w:val="-4"/>
          <w:sz w:val="28"/>
          <w:szCs w:val="28"/>
        </w:rPr>
        <w:t xml:space="preserve">Особенно актуальным становится обращение к этим компетенциям педагога в связи с введением устного собеседования для выпускников 9-х классов как допуска к государственной итоговой аттестации на этапе основного общего образования. Формат проведения данного собеседования предполагает участие в процедуре не только преподавателей-филологов в качестве экспертов, оценивающих работу ученика, но и учителей других предметов в качестве экзаменаторов-собеседников. Диалог, который они будут вести совместно с учеником, должен воспроизводить естественную и привычную форму речевого взаимодействия, предполагающую свободное самовыражение. </w:t>
      </w:r>
      <w:r w:rsidR="00CF46DD" w:rsidRPr="00FA5359">
        <w:rPr>
          <w:rFonts w:ascii="Times New Roman" w:hAnsi="Times New Roman" w:cs="Times New Roman"/>
          <w:spacing w:val="-4"/>
          <w:sz w:val="28"/>
          <w:szCs w:val="28"/>
        </w:rPr>
        <w:t>Апробация проведения устного собеседования в 2017-2018 учебном году выявила дефицит специалистов, способных эмоционально расположить ученика к беседе. Данная позиция актуализирует необходимость повышения квалификации специалистов, участие которых предполагается в качестве экзаменаторов-собеседников при проведении итогового собеседования. Наряду с этим необходимо обратить внимание, что развитие коммуникативных универсальных учебных действий возможно только в условиях учебного сотрудничества, предполагающего продуктивный диалог между учителем – учащимся / группой учащихся, учащимся – учащимся / группой учащихся. Следовательно, актуальными вопросами организации методической работы остается освоение всеми педагогами способов формирования / развития коммуникативных и регулятивных универсальных учебных действий.</w:t>
      </w:r>
    </w:p>
    <w:p w:rsidR="005108CB" w:rsidRPr="00FA5359" w:rsidRDefault="00236987" w:rsidP="002369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A5359"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Учитель </w:t>
      </w:r>
      <w:r w:rsidR="00430F89" w:rsidRPr="00FA5359">
        <w:rPr>
          <w:rFonts w:ascii="Times New Roman" w:eastAsia="TimesNewRomanPSMT" w:hAnsi="Times New Roman" w:cs="Times New Roman"/>
          <w:sz w:val="28"/>
          <w:szCs w:val="28"/>
        </w:rPr>
        <w:t xml:space="preserve">изобразительного искусства </w:t>
      </w:r>
      <w:r w:rsidRPr="00FA5359">
        <w:rPr>
          <w:rFonts w:ascii="Times New Roman" w:eastAsia="TimesNewRomanPSMT" w:hAnsi="Times New Roman" w:cs="Times New Roman"/>
          <w:sz w:val="28"/>
          <w:szCs w:val="28"/>
        </w:rPr>
        <w:t xml:space="preserve">должен также понимать, что на уроках необходимо чередовать различные формы работы, не забывая о работе с текстом учебника. Если учитель чрезмерно увлекается собственным </w:t>
      </w:r>
      <w:r w:rsidR="00C85BA5" w:rsidRPr="00FA5359">
        <w:rPr>
          <w:rFonts w:ascii="Times New Roman" w:eastAsia="TimesNewRomanPSMT" w:hAnsi="Times New Roman" w:cs="Times New Roman"/>
          <w:sz w:val="28"/>
          <w:szCs w:val="28"/>
        </w:rPr>
        <w:t>изложением материала на уроках</w:t>
      </w:r>
      <w:r w:rsidRPr="00FA5359">
        <w:rPr>
          <w:rFonts w:ascii="Times New Roman" w:eastAsia="TimesNewRomanPSMT" w:hAnsi="Times New Roman" w:cs="Times New Roman"/>
          <w:sz w:val="28"/>
          <w:szCs w:val="28"/>
        </w:rPr>
        <w:t xml:space="preserve">, то зачастую это приводит к тому, что школьники практически не работают с учебником, а это отрицательно сказывается на формировании их устной и письменной речи, так как они лишаются возможности познакомиться с выверенным, грамотно написанным научным текстом. При работе с учебником у учащихся должны быть </w:t>
      </w:r>
      <w:r w:rsidR="00CE30A5" w:rsidRPr="00FA5359">
        <w:rPr>
          <w:rFonts w:ascii="Times New Roman" w:eastAsia="TimesNewRomanPSMT" w:hAnsi="Times New Roman" w:cs="Times New Roman"/>
          <w:sz w:val="28"/>
          <w:szCs w:val="28"/>
        </w:rPr>
        <w:t xml:space="preserve">сформированы </w:t>
      </w:r>
      <w:r w:rsidRPr="00FA5359">
        <w:rPr>
          <w:rFonts w:ascii="Times New Roman" w:eastAsia="TimesNewRomanPSMT" w:hAnsi="Times New Roman" w:cs="Times New Roman"/>
          <w:sz w:val="28"/>
          <w:szCs w:val="28"/>
        </w:rPr>
        <w:t xml:space="preserve">следующие умения: </w:t>
      </w:r>
    </w:p>
    <w:p w:rsidR="005108CB" w:rsidRPr="00FA5359" w:rsidRDefault="00EB2017" w:rsidP="00EB2017">
      <w:pPr>
        <w:pStyle w:val="a6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993" w:hanging="502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A5359">
        <w:rPr>
          <w:rFonts w:ascii="Times New Roman" w:eastAsia="TimesNewRomanPSMT" w:hAnsi="Times New Roman" w:cs="Times New Roman"/>
          <w:sz w:val="28"/>
          <w:szCs w:val="28"/>
        </w:rPr>
        <w:t xml:space="preserve">в </w:t>
      </w:r>
      <w:r w:rsidR="00236987" w:rsidRPr="00FA5359">
        <w:rPr>
          <w:rFonts w:ascii="Times New Roman" w:eastAsia="TimesNewRomanPSMT" w:hAnsi="Times New Roman" w:cs="Times New Roman"/>
          <w:sz w:val="28"/>
          <w:szCs w:val="28"/>
        </w:rPr>
        <w:t>5 класс</w:t>
      </w:r>
      <w:r w:rsidRPr="00FA5359">
        <w:rPr>
          <w:rFonts w:ascii="Times New Roman" w:eastAsia="TimesNewRomanPSMT" w:hAnsi="Times New Roman" w:cs="Times New Roman"/>
          <w:sz w:val="28"/>
          <w:szCs w:val="28"/>
        </w:rPr>
        <w:t>е</w:t>
      </w:r>
      <w:r w:rsidR="00236987" w:rsidRPr="00FA5359">
        <w:rPr>
          <w:rFonts w:ascii="Times New Roman" w:eastAsia="TimesNewRomanPSMT" w:hAnsi="Times New Roman" w:cs="Times New Roman"/>
          <w:sz w:val="28"/>
          <w:szCs w:val="28"/>
        </w:rPr>
        <w:t xml:space="preserve"> – выделять главное в отрывке текста; для ориентации в учебнике использовать его оглавление; пересказывать текст, привлекая иллюстрации; составлять простой план рассказа; </w:t>
      </w:r>
    </w:p>
    <w:p w:rsidR="005108CB" w:rsidRPr="00FA5359" w:rsidRDefault="00EB2017" w:rsidP="00EB2017">
      <w:pPr>
        <w:pStyle w:val="a6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993" w:hanging="502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A5359">
        <w:rPr>
          <w:rFonts w:ascii="Times New Roman" w:eastAsia="TimesNewRomanPSMT" w:hAnsi="Times New Roman" w:cs="Times New Roman"/>
          <w:sz w:val="28"/>
          <w:szCs w:val="28"/>
        </w:rPr>
        <w:t xml:space="preserve">в </w:t>
      </w:r>
      <w:r w:rsidR="00236987" w:rsidRPr="00FA5359">
        <w:rPr>
          <w:rFonts w:ascii="Times New Roman" w:eastAsia="TimesNewRomanPSMT" w:hAnsi="Times New Roman" w:cs="Times New Roman"/>
          <w:sz w:val="28"/>
          <w:szCs w:val="28"/>
        </w:rPr>
        <w:t>6 класс</w:t>
      </w:r>
      <w:r w:rsidRPr="00FA5359">
        <w:rPr>
          <w:rFonts w:ascii="Times New Roman" w:eastAsia="TimesNewRomanPSMT" w:hAnsi="Times New Roman" w:cs="Times New Roman"/>
          <w:sz w:val="28"/>
          <w:szCs w:val="28"/>
        </w:rPr>
        <w:t>е</w:t>
      </w:r>
      <w:r w:rsidR="00236987" w:rsidRPr="00FA5359">
        <w:rPr>
          <w:rFonts w:ascii="Times New Roman" w:eastAsia="TimesNewRomanPSMT" w:hAnsi="Times New Roman" w:cs="Times New Roman"/>
          <w:sz w:val="28"/>
          <w:szCs w:val="28"/>
        </w:rPr>
        <w:t xml:space="preserve"> – выделять главное в параграфе; использовать в пересказе несколько источников знаний (документов); рассматривать вопрос в развитии (например, развитие культуры);</w:t>
      </w:r>
    </w:p>
    <w:p w:rsidR="005108CB" w:rsidRPr="00FA5359" w:rsidRDefault="00EB2017" w:rsidP="00EB2017">
      <w:pPr>
        <w:pStyle w:val="a6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993" w:hanging="502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A5359">
        <w:rPr>
          <w:rFonts w:ascii="Times New Roman" w:eastAsia="TimesNewRomanPSMT" w:hAnsi="Times New Roman" w:cs="Times New Roman"/>
          <w:sz w:val="28"/>
          <w:szCs w:val="28"/>
        </w:rPr>
        <w:t xml:space="preserve">в </w:t>
      </w:r>
      <w:r w:rsidR="00236987" w:rsidRPr="00FA5359">
        <w:rPr>
          <w:rFonts w:ascii="Times New Roman" w:eastAsia="TimesNewRomanPSMT" w:hAnsi="Times New Roman" w:cs="Times New Roman"/>
          <w:sz w:val="28"/>
          <w:szCs w:val="28"/>
        </w:rPr>
        <w:t>7 класс</w:t>
      </w:r>
      <w:r w:rsidRPr="00FA5359">
        <w:rPr>
          <w:rFonts w:ascii="Times New Roman" w:eastAsia="TimesNewRomanPSMT" w:hAnsi="Times New Roman" w:cs="Times New Roman"/>
          <w:sz w:val="28"/>
          <w:szCs w:val="28"/>
        </w:rPr>
        <w:t>е</w:t>
      </w:r>
      <w:r w:rsidR="00236987" w:rsidRPr="00FA5359">
        <w:rPr>
          <w:rFonts w:ascii="Times New Roman" w:eastAsia="TimesNewRomanPSMT" w:hAnsi="Times New Roman" w:cs="Times New Roman"/>
          <w:sz w:val="28"/>
          <w:szCs w:val="28"/>
        </w:rPr>
        <w:t xml:space="preserve"> – излагать материал нескольких параграфов; составлять сложный план; применять разные виды наглядности; </w:t>
      </w:r>
    </w:p>
    <w:p w:rsidR="005108CB" w:rsidRPr="00FA5359" w:rsidRDefault="00EB2017" w:rsidP="00EB2017">
      <w:pPr>
        <w:pStyle w:val="a6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993" w:hanging="502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A5359">
        <w:rPr>
          <w:rFonts w:ascii="Times New Roman" w:eastAsia="TimesNewRomanPSMT" w:hAnsi="Times New Roman" w:cs="Times New Roman"/>
          <w:sz w:val="28"/>
          <w:szCs w:val="28"/>
        </w:rPr>
        <w:t xml:space="preserve">в </w:t>
      </w:r>
      <w:r w:rsidR="00236987" w:rsidRPr="00FA5359">
        <w:rPr>
          <w:rFonts w:ascii="Times New Roman" w:eastAsia="TimesNewRomanPSMT" w:hAnsi="Times New Roman" w:cs="Times New Roman"/>
          <w:sz w:val="28"/>
          <w:szCs w:val="28"/>
        </w:rPr>
        <w:t>8</w:t>
      </w:r>
      <w:r w:rsidR="005108CB" w:rsidRPr="00FA5359">
        <w:rPr>
          <w:rFonts w:ascii="Times New Roman" w:eastAsia="TimesNewRomanPSMT" w:hAnsi="Times New Roman" w:cs="Times New Roman"/>
          <w:sz w:val="28"/>
          <w:szCs w:val="28"/>
        </w:rPr>
        <w:t xml:space="preserve"> класс</w:t>
      </w:r>
      <w:r w:rsidRPr="00FA5359">
        <w:rPr>
          <w:rFonts w:ascii="Times New Roman" w:eastAsia="TimesNewRomanPSMT" w:hAnsi="Times New Roman" w:cs="Times New Roman"/>
          <w:sz w:val="28"/>
          <w:szCs w:val="28"/>
        </w:rPr>
        <w:t>е</w:t>
      </w:r>
      <w:r w:rsidR="00236987" w:rsidRPr="00FA5359">
        <w:rPr>
          <w:rFonts w:ascii="Times New Roman" w:eastAsia="TimesNewRomanPSMT" w:hAnsi="Times New Roman" w:cs="Times New Roman"/>
          <w:sz w:val="28"/>
          <w:szCs w:val="28"/>
        </w:rPr>
        <w:t xml:space="preserve"> – подбирать доказательства к сформулированному учителем выводу; составлять планы тем; работать над формулировками и терминами, понятиями; сопоставлять тексты двух учеб</w:t>
      </w:r>
      <w:r w:rsidR="005108CB" w:rsidRPr="00FA5359">
        <w:rPr>
          <w:rFonts w:ascii="Times New Roman" w:eastAsia="TimesNewRomanPSMT" w:hAnsi="Times New Roman" w:cs="Times New Roman"/>
          <w:sz w:val="28"/>
          <w:szCs w:val="28"/>
        </w:rPr>
        <w:t>ников.</w:t>
      </w:r>
      <w:r w:rsidR="00236987" w:rsidRPr="00FA535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236987" w:rsidRPr="00153D30" w:rsidRDefault="00236987" w:rsidP="00236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6987" w:rsidRPr="00153D30" w:rsidRDefault="00547EAC" w:rsidP="00547E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FA5359">
        <w:rPr>
          <w:rFonts w:ascii="Times New Roman" w:hAnsi="Times New Roman" w:cs="Times New Roman"/>
          <w:b/>
          <w:sz w:val="28"/>
          <w:szCs w:val="28"/>
        </w:rPr>
        <w:t>5</w:t>
      </w:r>
      <w:r w:rsidR="00CE30A5" w:rsidRPr="00153D3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36987" w:rsidRPr="00153D30">
        <w:rPr>
          <w:rFonts w:ascii="Times New Roman" w:hAnsi="Times New Roman" w:cs="Times New Roman"/>
          <w:b/>
          <w:sz w:val="28"/>
          <w:szCs w:val="28"/>
        </w:rPr>
        <w:t>Информационные ресурсы, обеспечивающие методическое сопровождение образовательной деятельности по учебному предмету</w:t>
      </w:r>
      <w:r w:rsidR="007E44B0">
        <w:rPr>
          <w:rFonts w:ascii="Times New Roman" w:hAnsi="Times New Roman" w:cs="Times New Roman"/>
          <w:b/>
          <w:sz w:val="28"/>
          <w:szCs w:val="28"/>
        </w:rPr>
        <w:t xml:space="preserve"> «Изобразительное искусство</w:t>
      </w:r>
      <w:r w:rsidR="00CE30A5" w:rsidRPr="00153D30">
        <w:rPr>
          <w:rFonts w:ascii="Times New Roman" w:hAnsi="Times New Roman" w:cs="Times New Roman"/>
          <w:b/>
          <w:sz w:val="28"/>
          <w:szCs w:val="28"/>
        </w:rPr>
        <w:t>»</w:t>
      </w:r>
    </w:p>
    <w:p w:rsidR="008F0B08" w:rsidRPr="00153D30" w:rsidRDefault="008F0B08" w:rsidP="008F0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D30">
        <w:rPr>
          <w:rFonts w:ascii="Times New Roman" w:hAnsi="Times New Roman" w:cs="Times New Roman"/>
          <w:sz w:val="28"/>
          <w:szCs w:val="28"/>
        </w:rPr>
        <w:t xml:space="preserve">В 2017 году начата апробация проекта «Российская электронная школа» </w:t>
      </w:r>
      <w:r w:rsidR="00CE30A5" w:rsidRPr="00153D30">
        <w:rPr>
          <w:rFonts w:ascii="Times New Roman" w:hAnsi="Times New Roman" w:cs="Times New Roman"/>
          <w:sz w:val="28"/>
          <w:szCs w:val="28"/>
        </w:rPr>
        <w:t xml:space="preserve">(далее – РЭШ, </w:t>
      </w:r>
      <w:hyperlink r:id="rId13" w:history="1">
        <w:r w:rsidRPr="00153D30">
          <w:rPr>
            <w:rStyle w:val="a3"/>
            <w:rFonts w:ascii="Times New Roman" w:hAnsi="Times New Roman" w:cs="Times New Roman"/>
            <w:sz w:val="28"/>
            <w:szCs w:val="28"/>
          </w:rPr>
          <w:t>http://resh.edu.ru</w:t>
        </w:r>
      </w:hyperlink>
      <w:r w:rsidR="00CE30A5" w:rsidRPr="00153D30">
        <w:rPr>
          <w:rStyle w:val="a3"/>
          <w:rFonts w:ascii="Times New Roman" w:hAnsi="Times New Roman" w:cs="Times New Roman"/>
          <w:sz w:val="28"/>
          <w:szCs w:val="28"/>
        </w:rPr>
        <w:t>)</w:t>
      </w:r>
      <w:r w:rsidRPr="00153D30">
        <w:rPr>
          <w:rFonts w:ascii="Times New Roman" w:hAnsi="Times New Roman" w:cs="Times New Roman"/>
          <w:sz w:val="28"/>
          <w:szCs w:val="28"/>
        </w:rPr>
        <w:t>.</w:t>
      </w:r>
      <w:r w:rsidR="00CE30A5" w:rsidRPr="00153D30">
        <w:rPr>
          <w:rFonts w:ascii="Times New Roman" w:hAnsi="Times New Roman" w:cs="Times New Roman"/>
          <w:sz w:val="28"/>
          <w:szCs w:val="28"/>
        </w:rPr>
        <w:t>Эт</w:t>
      </w:r>
      <w:r w:rsidRPr="00153D30">
        <w:rPr>
          <w:rFonts w:ascii="Times New Roman" w:hAnsi="Times New Roman" w:cs="Times New Roman"/>
          <w:sz w:val="28"/>
          <w:szCs w:val="28"/>
        </w:rPr>
        <w:t>о открытая образовательная среда, где могут получить знания на русском языке все желающие, в том числе проживающие за рубежом. Задачи РЭШ:</w:t>
      </w:r>
      <w:r w:rsidR="00CE30A5" w:rsidRPr="00153D30">
        <w:rPr>
          <w:rFonts w:ascii="Times New Roman" w:hAnsi="Times New Roman" w:cs="Times New Roman"/>
          <w:sz w:val="28"/>
          <w:szCs w:val="28"/>
        </w:rPr>
        <w:t xml:space="preserve"> п</w:t>
      </w:r>
      <w:r w:rsidRPr="00153D30">
        <w:rPr>
          <w:rFonts w:ascii="Times New Roman" w:hAnsi="Times New Roman" w:cs="Times New Roman"/>
          <w:sz w:val="28"/>
          <w:szCs w:val="28"/>
        </w:rPr>
        <w:t>овысить качество образования школьников</w:t>
      </w:r>
      <w:r w:rsidR="00CE30A5" w:rsidRPr="00153D30">
        <w:rPr>
          <w:rFonts w:ascii="Times New Roman" w:hAnsi="Times New Roman" w:cs="Times New Roman"/>
          <w:sz w:val="28"/>
          <w:szCs w:val="28"/>
        </w:rPr>
        <w:t>; с</w:t>
      </w:r>
      <w:r w:rsidRPr="00153D30">
        <w:rPr>
          <w:rFonts w:ascii="Times New Roman" w:hAnsi="Times New Roman" w:cs="Times New Roman"/>
          <w:sz w:val="28"/>
          <w:szCs w:val="28"/>
        </w:rPr>
        <w:t>делать возможным график индивидуального обучения</w:t>
      </w:r>
      <w:r w:rsidR="00CE30A5" w:rsidRPr="00153D30">
        <w:rPr>
          <w:rFonts w:ascii="Times New Roman" w:hAnsi="Times New Roman" w:cs="Times New Roman"/>
          <w:sz w:val="28"/>
          <w:szCs w:val="28"/>
        </w:rPr>
        <w:t>; п</w:t>
      </w:r>
      <w:r w:rsidRPr="00153D30">
        <w:rPr>
          <w:rFonts w:ascii="Times New Roman" w:hAnsi="Times New Roman" w:cs="Times New Roman"/>
          <w:sz w:val="28"/>
          <w:szCs w:val="28"/>
        </w:rPr>
        <w:t>омочь учителям освоить новые методики</w:t>
      </w:r>
      <w:r w:rsidR="00CE30A5" w:rsidRPr="00153D30">
        <w:rPr>
          <w:rFonts w:ascii="Times New Roman" w:hAnsi="Times New Roman" w:cs="Times New Roman"/>
          <w:sz w:val="28"/>
          <w:szCs w:val="28"/>
        </w:rPr>
        <w:t>; с</w:t>
      </w:r>
      <w:r w:rsidRPr="00153D30">
        <w:rPr>
          <w:rFonts w:ascii="Times New Roman" w:hAnsi="Times New Roman" w:cs="Times New Roman"/>
          <w:sz w:val="28"/>
          <w:szCs w:val="28"/>
        </w:rPr>
        <w:t>делать новые технологии частью образовательной деятельности</w:t>
      </w:r>
      <w:r w:rsidR="00CE30A5" w:rsidRPr="00153D30">
        <w:rPr>
          <w:rFonts w:ascii="Times New Roman" w:hAnsi="Times New Roman" w:cs="Times New Roman"/>
          <w:sz w:val="28"/>
          <w:szCs w:val="28"/>
        </w:rPr>
        <w:t>; и</w:t>
      </w:r>
      <w:r w:rsidRPr="00153D30">
        <w:rPr>
          <w:rFonts w:ascii="Times New Roman" w:hAnsi="Times New Roman" w:cs="Times New Roman"/>
          <w:sz w:val="28"/>
          <w:szCs w:val="28"/>
        </w:rPr>
        <w:t>спользовать образовательный потенциал регионов.</w:t>
      </w:r>
      <w:r w:rsidR="00C85BA5">
        <w:rPr>
          <w:rFonts w:ascii="Times New Roman" w:hAnsi="Times New Roman" w:cs="Times New Roman"/>
          <w:sz w:val="28"/>
          <w:szCs w:val="28"/>
        </w:rPr>
        <w:t xml:space="preserve"> </w:t>
      </w:r>
      <w:r w:rsidRPr="00153D30">
        <w:rPr>
          <w:rFonts w:ascii="Times New Roman" w:hAnsi="Times New Roman" w:cs="Times New Roman"/>
          <w:sz w:val="28"/>
          <w:szCs w:val="28"/>
        </w:rPr>
        <w:t>РЭШ включает биб</w:t>
      </w:r>
      <w:r w:rsidR="00CE30A5" w:rsidRPr="00153D30">
        <w:rPr>
          <w:rFonts w:ascii="Times New Roman" w:hAnsi="Times New Roman" w:cs="Times New Roman"/>
          <w:sz w:val="28"/>
          <w:szCs w:val="28"/>
        </w:rPr>
        <w:t>лиотеку уроков</w:t>
      </w:r>
      <w:r w:rsidRPr="00153D30">
        <w:rPr>
          <w:rFonts w:ascii="Times New Roman" w:hAnsi="Times New Roman" w:cs="Times New Roman"/>
          <w:sz w:val="28"/>
          <w:szCs w:val="28"/>
        </w:rPr>
        <w:t xml:space="preserve">, а также видео, тексты, рисунки, методические материалы, спектакли, тесты, фильмы, которые можно использовать при проектировании </w:t>
      </w:r>
      <w:r w:rsidR="00CE30A5" w:rsidRPr="00153D30">
        <w:rPr>
          <w:rFonts w:ascii="Times New Roman" w:hAnsi="Times New Roman" w:cs="Times New Roman"/>
          <w:sz w:val="28"/>
          <w:szCs w:val="28"/>
        </w:rPr>
        <w:t>занятий</w:t>
      </w:r>
      <w:r w:rsidRPr="00153D30">
        <w:rPr>
          <w:rFonts w:ascii="Times New Roman" w:hAnsi="Times New Roman" w:cs="Times New Roman"/>
          <w:sz w:val="28"/>
          <w:szCs w:val="28"/>
        </w:rPr>
        <w:t>.</w:t>
      </w:r>
      <w:r w:rsidR="00C85BA5">
        <w:rPr>
          <w:rFonts w:ascii="Times New Roman" w:hAnsi="Times New Roman" w:cs="Times New Roman"/>
          <w:sz w:val="28"/>
          <w:szCs w:val="28"/>
        </w:rPr>
        <w:t xml:space="preserve"> </w:t>
      </w:r>
      <w:r w:rsidR="00716FB9">
        <w:rPr>
          <w:rFonts w:ascii="Times New Roman" w:hAnsi="Times New Roman" w:cs="Times New Roman"/>
          <w:sz w:val="28"/>
          <w:szCs w:val="28"/>
        </w:rPr>
        <w:t xml:space="preserve">Учителя </w:t>
      </w:r>
      <w:r w:rsidR="00430F89">
        <w:rPr>
          <w:rFonts w:ascii="Times New Roman" w:hAnsi="Times New Roman" w:cs="Times New Roman"/>
          <w:sz w:val="28"/>
          <w:szCs w:val="28"/>
        </w:rPr>
        <w:t xml:space="preserve">изобразительного искусства </w:t>
      </w:r>
      <w:r w:rsidRPr="00153D30">
        <w:rPr>
          <w:rFonts w:ascii="Times New Roman" w:hAnsi="Times New Roman" w:cs="Times New Roman"/>
          <w:sz w:val="28"/>
          <w:szCs w:val="28"/>
        </w:rPr>
        <w:t xml:space="preserve">могут использовать в работе </w:t>
      </w:r>
      <w:r w:rsidR="00CE30A5" w:rsidRPr="00153D30">
        <w:rPr>
          <w:rFonts w:ascii="Times New Roman" w:hAnsi="Times New Roman" w:cs="Times New Roman"/>
          <w:sz w:val="28"/>
          <w:szCs w:val="28"/>
        </w:rPr>
        <w:t xml:space="preserve">разнообразные </w:t>
      </w:r>
      <w:r w:rsidRPr="00153D30">
        <w:rPr>
          <w:rFonts w:ascii="Times New Roman" w:hAnsi="Times New Roman" w:cs="Times New Roman"/>
          <w:sz w:val="28"/>
          <w:szCs w:val="28"/>
        </w:rPr>
        <w:t>материалы РЭШ:</w:t>
      </w:r>
      <w:r w:rsidR="00CE30A5" w:rsidRPr="00153D30">
        <w:rPr>
          <w:rFonts w:ascii="Times New Roman" w:hAnsi="Times New Roman" w:cs="Times New Roman"/>
          <w:sz w:val="28"/>
          <w:szCs w:val="28"/>
        </w:rPr>
        <w:t xml:space="preserve"> к</w:t>
      </w:r>
      <w:r w:rsidRPr="00153D30">
        <w:rPr>
          <w:rFonts w:ascii="Times New Roman" w:hAnsi="Times New Roman" w:cs="Times New Roman"/>
          <w:sz w:val="28"/>
          <w:szCs w:val="28"/>
        </w:rPr>
        <w:t>онспекты уроков</w:t>
      </w:r>
      <w:r w:rsidR="00CE30A5" w:rsidRPr="00153D30">
        <w:rPr>
          <w:rFonts w:ascii="Times New Roman" w:hAnsi="Times New Roman" w:cs="Times New Roman"/>
          <w:sz w:val="28"/>
          <w:szCs w:val="28"/>
        </w:rPr>
        <w:t>, у</w:t>
      </w:r>
      <w:r w:rsidRPr="00153D30">
        <w:rPr>
          <w:rFonts w:ascii="Times New Roman" w:hAnsi="Times New Roman" w:cs="Times New Roman"/>
          <w:sz w:val="28"/>
          <w:szCs w:val="28"/>
        </w:rPr>
        <w:t>пражнения</w:t>
      </w:r>
      <w:r w:rsidR="00CE30A5" w:rsidRPr="00153D30">
        <w:rPr>
          <w:rFonts w:ascii="Times New Roman" w:hAnsi="Times New Roman" w:cs="Times New Roman"/>
          <w:sz w:val="28"/>
          <w:szCs w:val="28"/>
        </w:rPr>
        <w:t xml:space="preserve">, </w:t>
      </w:r>
      <w:r w:rsidRPr="00153D30">
        <w:rPr>
          <w:rFonts w:ascii="Times New Roman" w:hAnsi="Times New Roman" w:cs="Times New Roman"/>
          <w:sz w:val="28"/>
          <w:szCs w:val="28"/>
        </w:rPr>
        <w:t xml:space="preserve">задания </w:t>
      </w:r>
      <w:r w:rsidR="00CE30A5" w:rsidRPr="00153D30">
        <w:rPr>
          <w:rFonts w:ascii="Times New Roman" w:hAnsi="Times New Roman" w:cs="Times New Roman"/>
          <w:sz w:val="28"/>
          <w:szCs w:val="28"/>
        </w:rPr>
        <w:t>и д</w:t>
      </w:r>
      <w:r w:rsidRPr="00153D30">
        <w:rPr>
          <w:rFonts w:ascii="Times New Roman" w:hAnsi="Times New Roman" w:cs="Times New Roman"/>
          <w:sz w:val="28"/>
          <w:szCs w:val="28"/>
        </w:rPr>
        <w:t xml:space="preserve">ополнительные материалы к </w:t>
      </w:r>
      <w:r w:rsidR="001865A2">
        <w:rPr>
          <w:rFonts w:ascii="Times New Roman" w:hAnsi="Times New Roman" w:cs="Times New Roman"/>
          <w:sz w:val="28"/>
          <w:szCs w:val="28"/>
        </w:rPr>
        <w:t>учебным занятиям</w:t>
      </w:r>
      <w:r w:rsidR="00CE30A5" w:rsidRPr="00153D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1646" w:rsidRPr="00914A34" w:rsidRDefault="00E243F5" w:rsidP="007E4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D30">
        <w:rPr>
          <w:rFonts w:ascii="Times New Roman" w:hAnsi="Times New Roman" w:cs="Times New Roman"/>
          <w:sz w:val="28"/>
          <w:szCs w:val="28"/>
        </w:rPr>
        <w:t>В соответствии с Соглашением о сотрудничестве, подписанном губернатором Б.</w:t>
      </w:r>
      <w:r w:rsidR="008813E8">
        <w:rPr>
          <w:rFonts w:ascii="Times New Roman" w:hAnsi="Times New Roman" w:cs="Times New Roman"/>
          <w:sz w:val="28"/>
          <w:szCs w:val="28"/>
        </w:rPr>
        <w:t> </w:t>
      </w:r>
      <w:r w:rsidRPr="00153D30">
        <w:rPr>
          <w:rFonts w:ascii="Times New Roman" w:hAnsi="Times New Roman" w:cs="Times New Roman"/>
          <w:sz w:val="28"/>
          <w:szCs w:val="28"/>
        </w:rPr>
        <w:t>А.</w:t>
      </w:r>
      <w:r w:rsidR="008813E8">
        <w:rPr>
          <w:rFonts w:ascii="Times New Roman" w:hAnsi="Times New Roman" w:cs="Times New Roman"/>
          <w:sz w:val="28"/>
          <w:szCs w:val="28"/>
        </w:rPr>
        <w:t> </w:t>
      </w:r>
      <w:r w:rsidRPr="00153D30">
        <w:rPr>
          <w:rFonts w:ascii="Times New Roman" w:hAnsi="Times New Roman" w:cs="Times New Roman"/>
          <w:sz w:val="28"/>
          <w:szCs w:val="28"/>
        </w:rPr>
        <w:t>Дубровским и генеральным директором Президентской библиотеки им. Б.</w:t>
      </w:r>
      <w:r w:rsidR="008813E8">
        <w:rPr>
          <w:rFonts w:ascii="Times New Roman" w:hAnsi="Times New Roman" w:cs="Times New Roman"/>
          <w:sz w:val="28"/>
          <w:szCs w:val="28"/>
        </w:rPr>
        <w:t> </w:t>
      </w:r>
      <w:r w:rsidRPr="00153D30">
        <w:rPr>
          <w:rFonts w:ascii="Times New Roman" w:hAnsi="Times New Roman" w:cs="Times New Roman"/>
          <w:sz w:val="28"/>
          <w:szCs w:val="28"/>
        </w:rPr>
        <w:t>Н.</w:t>
      </w:r>
      <w:r w:rsidR="008813E8">
        <w:rPr>
          <w:rFonts w:ascii="Times New Roman" w:hAnsi="Times New Roman" w:cs="Times New Roman"/>
          <w:sz w:val="28"/>
          <w:szCs w:val="28"/>
        </w:rPr>
        <w:t> </w:t>
      </w:r>
      <w:r w:rsidRPr="00153D30">
        <w:rPr>
          <w:rFonts w:ascii="Times New Roman" w:hAnsi="Times New Roman" w:cs="Times New Roman"/>
          <w:sz w:val="28"/>
          <w:szCs w:val="28"/>
        </w:rPr>
        <w:t>Ельцина</w:t>
      </w:r>
      <w:r w:rsidR="00C85BA5">
        <w:rPr>
          <w:rFonts w:ascii="Times New Roman" w:hAnsi="Times New Roman" w:cs="Times New Roman"/>
          <w:sz w:val="28"/>
          <w:szCs w:val="28"/>
        </w:rPr>
        <w:t xml:space="preserve"> </w:t>
      </w:r>
      <w:r w:rsidRPr="00153D30">
        <w:rPr>
          <w:rFonts w:ascii="Times New Roman" w:hAnsi="Times New Roman" w:cs="Times New Roman"/>
          <w:sz w:val="28"/>
          <w:szCs w:val="28"/>
        </w:rPr>
        <w:t>А.</w:t>
      </w:r>
      <w:r w:rsidR="008813E8">
        <w:rPr>
          <w:rFonts w:ascii="Times New Roman" w:hAnsi="Times New Roman" w:cs="Times New Roman"/>
          <w:sz w:val="28"/>
          <w:szCs w:val="28"/>
        </w:rPr>
        <w:t> </w:t>
      </w:r>
      <w:r w:rsidRPr="00153D30">
        <w:rPr>
          <w:rFonts w:ascii="Times New Roman" w:hAnsi="Times New Roman" w:cs="Times New Roman"/>
          <w:sz w:val="28"/>
          <w:szCs w:val="28"/>
        </w:rPr>
        <w:t>П.</w:t>
      </w:r>
      <w:r w:rsidR="008813E8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153D30">
        <w:rPr>
          <w:rFonts w:ascii="Times New Roman" w:hAnsi="Times New Roman" w:cs="Times New Roman"/>
          <w:sz w:val="28"/>
          <w:szCs w:val="28"/>
        </w:rPr>
        <w:t>Вершининым</w:t>
      </w:r>
      <w:proofErr w:type="spellEnd"/>
      <w:r w:rsidRPr="00153D30">
        <w:rPr>
          <w:rFonts w:ascii="Times New Roman" w:hAnsi="Times New Roman" w:cs="Times New Roman"/>
          <w:sz w:val="28"/>
          <w:szCs w:val="28"/>
        </w:rPr>
        <w:t xml:space="preserve">, в Челябинской области реализуется проект, благодаря которому </w:t>
      </w:r>
      <w:proofErr w:type="spellStart"/>
      <w:r w:rsidRPr="00153D30">
        <w:rPr>
          <w:rFonts w:ascii="Times New Roman" w:hAnsi="Times New Roman" w:cs="Times New Roman"/>
          <w:sz w:val="28"/>
          <w:szCs w:val="28"/>
        </w:rPr>
        <w:t>южноуральцам</w:t>
      </w:r>
      <w:proofErr w:type="spellEnd"/>
      <w:r w:rsidR="00C85BA5">
        <w:rPr>
          <w:rFonts w:ascii="Times New Roman" w:hAnsi="Times New Roman" w:cs="Times New Roman"/>
          <w:sz w:val="28"/>
          <w:szCs w:val="28"/>
        </w:rPr>
        <w:t xml:space="preserve"> </w:t>
      </w:r>
      <w:r w:rsidRPr="00153D30">
        <w:rPr>
          <w:rFonts w:ascii="Times New Roman" w:hAnsi="Times New Roman" w:cs="Times New Roman"/>
          <w:sz w:val="28"/>
          <w:szCs w:val="28"/>
        </w:rPr>
        <w:t>станут доступны уникальные книги и документы из ведущих архивов, музеев и библиотек РФ. В организации урочной и внеурочно</w:t>
      </w:r>
      <w:r w:rsidR="00716FB9">
        <w:rPr>
          <w:rFonts w:ascii="Times New Roman" w:hAnsi="Times New Roman" w:cs="Times New Roman"/>
          <w:sz w:val="28"/>
          <w:szCs w:val="28"/>
        </w:rPr>
        <w:t xml:space="preserve">й деятельности учителями </w:t>
      </w:r>
      <w:r w:rsidR="001865A2">
        <w:rPr>
          <w:rFonts w:ascii="Times New Roman" w:hAnsi="Times New Roman" w:cs="Times New Roman"/>
          <w:sz w:val="28"/>
          <w:szCs w:val="28"/>
        </w:rPr>
        <w:t>изобразительного искусства</w:t>
      </w:r>
      <w:r w:rsidRPr="00153D30">
        <w:rPr>
          <w:rFonts w:ascii="Times New Roman" w:hAnsi="Times New Roman" w:cs="Times New Roman"/>
          <w:sz w:val="28"/>
          <w:szCs w:val="28"/>
        </w:rPr>
        <w:t xml:space="preserve"> </w:t>
      </w:r>
      <w:r w:rsidR="001865A2">
        <w:rPr>
          <w:rFonts w:ascii="Times New Roman" w:hAnsi="Times New Roman" w:cs="Times New Roman"/>
          <w:sz w:val="28"/>
          <w:szCs w:val="28"/>
        </w:rPr>
        <w:t xml:space="preserve">будут </w:t>
      </w:r>
      <w:r w:rsidRPr="00153D30">
        <w:rPr>
          <w:rFonts w:ascii="Times New Roman" w:hAnsi="Times New Roman" w:cs="Times New Roman"/>
          <w:sz w:val="28"/>
          <w:szCs w:val="28"/>
        </w:rPr>
        <w:t xml:space="preserve">востребованы электронные коллекции Президентской библиотеки </w:t>
      </w:r>
      <w:r w:rsidR="001865A2">
        <w:rPr>
          <w:rFonts w:ascii="Times New Roman" w:hAnsi="Times New Roman" w:cs="Times New Roman"/>
          <w:sz w:val="28"/>
          <w:szCs w:val="28"/>
        </w:rPr>
        <w:t xml:space="preserve">«Русский язык» и </w:t>
      </w:r>
      <w:r w:rsidRPr="00153D30">
        <w:rPr>
          <w:rFonts w:ascii="Times New Roman" w:hAnsi="Times New Roman" w:cs="Times New Roman"/>
          <w:sz w:val="28"/>
          <w:szCs w:val="28"/>
        </w:rPr>
        <w:t>«</w:t>
      </w:r>
      <w:hyperlink r:id="rId14" w:history="1">
        <w:r w:rsidR="00DC23CF" w:rsidRPr="00153D30">
          <w:rPr>
            <w:rFonts w:ascii="Times New Roman" w:hAnsi="Times New Roman" w:cs="Times New Roman"/>
            <w:sz w:val="28"/>
            <w:szCs w:val="28"/>
          </w:rPr>
          <w:t>Российский народ</w:t>
        </w:r>
      </w:hyperlink>
      <w:r w:rsidRPr="00153D30">
        <w:rPr>
          <w:rFonts w:ascii="Times New Roman" w:hAnsi="Times New Roman" w:cs="Times New Roman"/>
          <w:sz w:val="28"/>
          <w:szCs w:val="28"/>
        </w:rPr>
        <w:t>». Для п</w:t>
      </w:r>
      <w:r w:rsidR="00CE30A5" w:rsidRPr="00153D30">
        <w:rPr>
          <w:rFonts w:ascii="Times New Roman" w:hAnsi="Times New Roman" w:cs="Times New Roman"/>
          <w:sz w:val="28"/>
          <w:szCs w:val="28"/>
        </w:rPr>
        <w:t xml:space="preserve">рактической </w:t>
      </w:r>
      <w:r w:rsidRPr="00153D30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C85BA5">
        <w:rPr>
          <w:rFonts w:ascii="Times New Roman" w:hAnsi="Times New Roman" w:cs="Times New Roman"/>
          <w:sz w:val="28"/>
          <w:szCs w:val="28"/>
        </w:rPr>
        <w:t xml:space="preserve">учителя </w:t>
      </w:r>
      <w:r w:rsidR="001865A2">
        <w:rPr>
          <w:rFonts w:ascii="Times New Roman" w:hAnsi="Times New Roman" w:cs="Times New Roman"/>
          <w:sz w:val="28"/>
          <w:szCs w:val="28"/>
        </w:rPr>
        <w:t xml:space="preserve">изобразительного искусства </w:t>
      </w:r>
      <w:r w:rsidR="00CE30A5" w:rsidRPr="00153D30">
        <w:rPr>
          <w:rFonts w:ascii="Times New Roman" w:hAnsi="Times New Roman" w:cs="Times New Roman"/>
          <w:sz w:val="28"/>
          <w:szCs w:val="28"/>
        </w:rPr>
        <w:t xml:space="preserve">будут полезны </w:t>
      </w:r>
      <w:r w:rsidRPr="00153D30">
        <w:rPr>
          <w:rFonts w:ascii="Times New Roman" w:hAnsi="Times New Roman" w:cs="Times New Roman"/>
          <w:sz w:val="28"/>
          <w:szCs w:val="28"/>
        </w:rPr>
        <w:t>такж</w:t>
      </w:r>
      <w:r w:rsidRPr="00914A34">
        <w:rPr>
          <w:rFonts w:ascii="Times New Roman" w:hAnsi="Times New Roman" w:cs="Times New Roman"/>
          <w:sz w:val="28"/>
          <w:szCs w:val="28"/>
        </w:rPr>
        <w:t xml:space="preserve">е </w:t>
      </w:r>
      <w:r w:rsidR="008F0B08" w:rsidRPr="00914A34">
        <w:rPr>
          <w:rFonts w:ascii="Times New Roman" w:hAnsi="Times New Roman" w:cs="Times New Roman"/>
          <w:sz w:val="28"/>
          <w:szCs w:val="28"/>
        </w:rPr>
        <w:t>следующие ресурсы</w:t>
      </w:r>
      <w:r w:rsidR="00CE30A5" w:rsidRPr="00914A34">
        <w:rPr>
          <w:rFonts w:ascii="Times New Roman" w:hAnsi="Times New Roman" w:cs="Times New Roman"/>
          <w:sz w:val="28"/>
          <w:szCs w:val="28"/>
        </w:rPr>
        <w:t xml:space="preserve">: </w:t>
      </w:r>
      <w:r w:rsidR="001865A2" w:rsidRPr="00914A34">
        <w:rPr>
          <w:rFonts w:ascii="Times New Roman" w:hAnsi="Times New Roman" w:cs="Times New Roman"/>
          <w:sz w:val="28"/>
          <w:szCs w:val="28"/>
        </w:rPr>
        <w:lastRenderedPageBreak/>
        <w:t xml:space="preserve">журналы </w:t>
      </w:r>
      <w:r w:rsidR="00C85BA5" w:rsidRPr="00914A34">
        <w:rPr>
          <w:rFonts w:ascii="Times New Roman" w:hAnsi="Times New Roman" w:cs="Times New Roman"/>
          <w:sz w:val="28"/>
          <w:szCs w:val="28"/>
        </w:rPr>
        <w:t xml:space="preserve">«Искусство» (ИД «Первое сентября», </w:t>
      </w:r>
      <w:hyperlink r:id="rId15" w:history="1">
        <w:r w:rsidR="00C85BA5" w:rsidRPr="00914A34">
          <w:rPr>
            <w:rFonts w:ascii="Times New Roman" w:hAnsi="Times New Roman" w:cs="Times New Roman"/>
            <w:sz w:val="28"/>
            <w:szCs w:val="28"/>
          </w:rPr>
          <w:t>www.iscusstvo.ru</w:t>
        </w:r>
      </w:hyperlink>
      <w:r w:rsidR="00C85BA5" w:rsidRPr="00914A34">
        <w:rPr>
          <w:rFonts w:ascii="Times New Roman" w:hAnsi="Times New Roman" w:cs="Times New Roman"/>
          <w:sz w:val="28"/>
          <w:szCs w:val="28"/>
        </w:rPr>
        <w:t>); «Мир музея» (</w:t>
      </w:r>
      <w:hyperlink r:id="rId16" w:history="1">
        <w:r w:rsidR="00C85BA5" w:rsidRPr="00914A34">
          <w:rPr>
            <w:rFonts w:ascii="Times New Roman" w:hAnsi="Times New Roman" w:cs="Times New Roman"/>
            <w:sz w:val="28"/>
            <w:szCs w:val="28"/>
          </w:rPr>
          <w:t>www.mirmus.ru</w:t>
        </w:r>
      </w:hyperlink>
      <w:r w:rsidR="00C85BA5" w:rsidRPr="00914A34">
        <w:rPr>
          <w:rFonts w:ascii="Times New Roman" w:hAnsi="Times New Roman" w:cs="Times New Roman"/>
          <w:sz w:val="28"/>
          <w:szCs w:val="28"/>
        </w:rPr>
        <w:t>); «Наше наследие» (</w:t>
      </w:r>
      <w:hyperlink r:id="rId17" w:history="1">
        <w:r w:rsidR="00C85BA5" w:rsidRPr="00914A34">
          <w:rPr>
            <w:rFonts w:ascii="Times New Roman" w:hAnsi="Times New Roman" w:cs="Times New Roman"/>
            <w:sz w:val="28"/>
            <w:szCs w:val="28"/>
          </w:rPr>
          <w:t>www.nasledie-rus.ru</w:t>
        </w:r>
      </w:hyperlink>
      <w:r w:rsidR="00C85BA5" w:rsidRPr="00914A34">
        <w:rPr>
          <w:rFonts w:ascii="Times New Roman" w:hAnsi="Times New Roman" w:cs="Times New Roman"/>
          <w:sz w:val="28"/>
          <w:szCs w:val="28"/>
        </w:rPr>
        <w:t>); «Искусство в школе» (</w:t>
      </w:r>
      <w:hyperlink r:id="rId18" w:history="1">
        <w:r w:rsidR="00C85BA5" w:rsidRPr="00914A34">
          <w:rPr>
            <w:rFonts w:ascii="Times New Roman" w:hAnsi="Times New Roman" w:cs="Times New Roman"/>
            <w:sz w:val="28"/>
            <w:szCs w:val="28"/>
          </w:rPr>
          <w:t>http://art-in-school.narod.ru</w:t>
        </w:r>
      </w:hyperlink>
      <w:r w:rsidR="00C85BA5" w:rsidRPr="00914A34">
        <w:rPr>
          <w:rFonts w:ascii="Times New Roman" w:hAnsi="Times New Roman" w:cs="Times New Roman"/>
          <w:sz w:val="28"/>
          <w:szCs w:val="28"/>
        </w:rPr>
        <w:t>);</w:t>
      </w:r>
      <w:r w:rsidR="001865A2" w:rsidRPr="00914A34">
        <w:rPr>
          <w:rFonts w:ascii="Times New Roman" w:hAnsi="Times New Roman" w:cs="Times New Roman"/>
          <w:sz w:val="28"/>
          <w:szCs w:val="28"/>
        </w:rPr>
        <w:t xml:space="preserve"> о</w:t>
      </w:r>
      <w:r w:rsidR="00C85BA5" w:rsidRPr="00914A34">
        <w:rPr>
          <w:rFonts w:ascii="Times New Roman" w:hAnsi="Times New Roman" w:cs="Times New Roman"/>
          <w:sz w:val="28"/>
          <w:szCs w:val="28"/>
        </w:rPr>
        <w:t>фициальны</w:t>
      </w:r>
      <w:r w:rsidR="001865A2" w:rsidRPr="00914A34">
        <w:rPr>
          <w:rFonts w:ascii="Times New Roman" w:hAnsi="Times New Roman" w:cs="Times New Roman"/>
          <w:sz w:val="28"/>
          <w:szCs w:val="28"/>
        </w:rPr>
        <w:t>е</w:t>
      </w:r>
      <w:r w:rsidR="00C85BA5" w:rsidRPr="00914A34">
        <w:rPr>
          <w:rFonts w:ascii="Times New Roman" w:hAnsi="Times New Roman" w:cs="Times New Roman"/>
          <w:sz w:val="28"/>
          <w:szCs w:val="28"/>
        </w:rPr>
        <w:t xml:space="preserve"> сайт</w:t>
      </w:r>
      <w:r w:rsidR="001865A2" w:rsidRPr="00914A34">
        <w:rPr>
          <w:rFonts w:ascii="Times New Roman" w:hAnsi="Times New Roman" w:cs="Times New Roman"/>
          <w:sz w:val="28"/>
          <w:szCs w:val="28"/>
        </w:rPr>
        <w:t>ы</w:t>
      </w:r>
      <w:r w:rsidR="00C85BA5" w:rsidRPr="00914A34">
        <w:rPr>
          <w:rFonts w:ascii="Times New Roman" w:hAnsi="Times New Roman" w:cs="Times New Roman"/>
          <w:sz w:val="28"/>
          <w:szCs w:val="28"/>
        </w:rPr>
        <w:t xml:space="preserve"> министерства культуры РФ (</w:t>
      </w:r>
      <w:hyperlink r:id="rId19" w:history="1">
        <w:r w:rsidR="00C85BA5" w:rsidRPr="00914A34">
          <w:rPr>
            <w:rFonts w:ascii="Times New Roman" w:hAnsi="Times New Roman" w:cs="Times New Roman"/>
            <w:sz w:val="28"/>
            <w:szCs w:val="28"/>
          </w:rPr>
          <w:t>http://mkrf.ru</w:t>
        </w:r>
      </w:hyperlink>
      <w:r w:rsidR="00C85BA5" w:rsidRPr="00914A34">
        <w:rPr>
          <w:rFonts w:ascii="Times New Roman" w:hAnsi="Times New Roman" w:cs="Times New Roman"/>
          <w:sz w:val="28"/>
          <w:szCs w:val="28"/>
        </w:rPr>
        <w:t>); министерства культуры Челябинской области (</w:t>
      </w:r>
      <w:hyperlink r:id="rId20" w:history="1">
        <w:r w:rsidR="00C85BA5" w:rsidRPr="00914A34">
          <w:rPr>
            <w:rFonts w:ascii="Times New Roman" w:hAnsi="Times New Roman" w:cs="Times New Roman"/>
            <w:sz w:val="28"/>
            <w:szCs w:val="28"/>
          </w:rPr>
          <w:t>http://www.culture-chel.ru</w:t>
        </w:r>
      </w:hyperlink>
      <w:r w:rsidR="00C85BA5" w:rsidRPr="00914A34">
        <w:rPr>
          <w:rFonts w:ascii="Times New Roman" w:hAnsi="Times New Roman" w:cs="Times New Roman"/>
          <w:sz w:val="28"/>
          <w:szCs w:val="28"/>
        </w:rPr>
        <w:t xml:space="preserve">); </w:t>
      </w:r>
      <w:r w:rsidR="00914A34" w:rsidRPr="00914A34">
        <w:rPr>
          <w:rFonts w:ascii="Times New Roman" w:hAnsi="Times New Roman" w:cs="Times New Roman"/>
          <w:sz w:val="28"/>
          <w:szCs w:val="28"/>
        </w:rPr>
        <w:t>Челябинского музея изобразительного искусства (http://www.</w:t>
      </w:r>
      <w:hyperlink r:id="rId21" w:tgtFrame="_blank" w:history="1">
        <w:r w:rsidR="00914A34" w:rsidRPr="00914A34">
          <w:rPr>
            <w:rFonts w:ascii="Times New Roman" w:hAnsi="Times New Roman" w:cs="Times New Roman"/>
            <w:sz w:val="28"/>
            <w:szCs w:val="28"/>
          </w:rPr>
          <w:t>chelmusart.ru</w:t>
        </w:r>
      </w:hyperlink>
      <w:r w:rsidR="00914A34" w:rsidRPr="00914A34">
        <w:rPr>
          <w:rFonts w:ascii="Times New Roman" w:hAnsi="Times New Roman" w:cs="Times New Roman"/>
          <w:sz w:val="28"/>
          <w:szCs w:val="28"/>
        </w:rPr>
        <w:t>); Челябинской областной универсальной научной библиотеки (</w:t>
      </w:r>
      <w:hyperlink r:id="rId22" w:history="1">
        <w:r w:rsidR="00914A34" w:rsidRPr="00914A34">
          <w:rPr>
            <w:rFonts w:ascii="Times New Roman" w:hAnsi="Times New Roman" w:cs="Times New Roman"/>
            <w:sz w:val="28"/>
            <w:szCs w:val="28"/>
          </w:rPr>
          <w:t>http://chelreglib.ru</w:t>
        </w:r>
      </w:hyperlink>
      <w:r w:rsidR="00914A34" w:rsidRPr="00914A34">
        <w:rPr>
          <w:rFonts w:ascii="Times New Roman" w:hAnsi="Times New Roman" w:cs="Times New Roman"/>
          <w:sz w:val="28"/>
          <w:szCs w:val="28"/>
        </w:rPr>
        <w:t>), телеканала «Россия-Культура» (</w:t>
      </w:r>
      <w:hyperlink r:id="rId23" w:history="1">
        <w:r w:rsidR="00914A34" w:rsidRPr="00914A34">
          <w:rPr>
            <w:rFonts w:ascii="Times New Roman" w:hAnsi="Times New Roman" w:cs="Times New Roman"/>
            <w:sz w:val="28"/>
            <w:szCs w:val="28"/>
          </w:rPr>
          <w:t>http://tvkultura.ru</w:t>
        </w:r>
      </w:hyperlink>
      <w:r w:rsidR="00914A34" w:rsidRPr="00914A34">
        <w:rPr>
          <w:rFonts w:ascii="Times New Roman" w:hAnsi="Times New Roman" w:cs="Times New Roman"/>
          <w:sz w:val="28"/>
          <w:szCs w:val="28"/>
        </w:rPr>
        <w:t xml:space="preserve">); </w:t>
      </w:r>
      <w:r w:rsidR="00C85BA5" w:rsidRPr="00914A34">
        <w:rPr>
          <w:rFonts w:ascii="Times New Roman" w:hAnsi="Times New Roman" w:cs="Times New Roman"/>
          <w:sz w:val="28"/>
          <w:szCs w:val="28"/>
        </w:rPr>
        <w:t>региональн</w:t>
      </w:r>
      <w:r w:rsidR="001865A2" w:rsidRPr="00914A34">
        <w:rPr>
          <w:rFonts w:ascii="Times New Roman" w:hAnsi="Times New Roman" w:cs="Times New Roman"/>
          <w:sz w:val="28"/>
          <w:szCs w:val="28"/>
        </w:rPr>
        <w:t>ых</w:t>
      </w:r>
      <w:r w:rsidR="00C85BA5" w:rsidRPr="00914A34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1865A2" w:rsidRPr="00914A34">
        <w:rPr>
          <w:rFonts w:ascii="Times New Roman" w:hAnsi="Times New Roman" w:cs="Times New Roman"/>
          <w:sz w:val="28"/>
          <w:szCs w:val="28"/>
        </w:rPr>
        <w:t>й</w:t>
      </w:r>
      <w:r w:rsidR="00C85BA5" w:rsidRPr="00914A34">
        <w:rPr>
          <w:rFonts w:ascii="Times New Roman" w:hAnsi="Times New Roman" w:cs="Times New Roman"/>
          <w:sz w:val="28"/>
          <w:szCs w:val="28"/>
        </w:rPr>
        <w:t xml:space="preserve"> творческ</w:t>
      </w:r>
      <w:r w:rsidR="001865A2" w:rsidRPr="00914A34">
        <w:rPr>
          <w:rFonts w:ascii="Times New Roman" w:hAnsi="Times New Roman" w:cs="Times New Roman"/>
          <w:sz w:val="28"/>
          <w:szCs w:val="28"/>
        </w:rPr>
        <w:t>их</w:t>
      </w:r>
      <w:r w:rsidR="00C85BA5" w:rsidRPr="00914A34">
        <w:rPr>
          <w:rFonts w:ascii="Times New Roman" w:hAnsi="Times New Roman" w:cs="Times New Roman"/>
          <w:sz w:val="28"/>
          <w:szCs w:val="28"/>
        </w:rPr>
        <w:t xml:space="preserve"> общественн</w:t>
      </w:r>
      <w:r w:rsidR="001865A2" w:rsidRPr="00914A34">
        <w:rPr>
          <w:rFonts w:ascii="Times New Roman" w:hAnsi="Times New Roman" w:cs="Times New Roman"/>
          <w:sz w:val="28"/>
          <w:szCs w:val="28"/>
        </w:rPr>
        <w:t>ых</w:t>
      </w:r>
      <w:r w:rsidR="00C85BA5" w:rsidRPr="00914A34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1865A2" w:rsidRPr="00914A34">
        <w:rPr>
          <w:rFonts w:ascii="Times New Roman" w:hAnsi="Times New Roman" w:cs="Times New Roman"/>
          <w:sz w:val="28"/>
          <w:szCs w:val="28"/>
        </w:rPr>
        <w:t>й</w:t>
      </w:r>
      <w:r w:rsidR="00C85BA5" w:rsidRPr="00914A34">
        <w:rPr>
          <w:rFonts w:ascii="Times New Roman" w:hAnsi="Times New Roman" w:cs="Times New Roman"/>
          <w:sz w:val="28"/>
          <w:szCs w:val="28"/>
        </w:rPr>
        <w:t xml:space="preserve"> «Союз художников России»</w:t>
      </w:r>
      <w:r w:rsidR="001865A2" w:rsidRPr="00914A34">
        <w:rPr>
          <w:rFonts w:ascii="Times New Roman" w:hAnsi="Times New Roman" w:cs="Times New Roman"/>
          <w:sz w:val="28"/>
          <w:szCs w:val="28"/>
        </w:rPr>
        <w:t xml:space="preserve"> (</w:t>
      </w:r>
      <w:r w:rsidR="00C85BA5" w:rsidRPr="00914A34">
        <w:rPr>
          <w:rFonts w:ascii="Times New Roman" w:hAnsi="Times New Roman" w:cs="Times New Roman"/>
          <w:sz w:val="28"/>
          <w:szCs w:val="28"/>
        </w:rPr>
        <w:t>http://www.</w:t>
      </w:r>
      <w:hyperlink r:id="rId24" w:tgtFrame="_blank" w:history="1">
        <w:r w:rsidR="00C85BA5" w:rsidRPr="00914A34">
          <w:rPr>
            <w:rFonts w:ascii="Times New Roman" w:hAnsi="Times New Roman" w:cs="Times New Roman"/>
            <w:sz w:val="28"/>
            <w:szCs w:val="28"/>
          </w:rPr>
          <w:t>shr-chel.ru</w:t>
        </w:r>
      </w:hyperlink>
      <w:r w:rsidR="00C85BA5" w:rsidRPr="00914A34">
        <w:rPr>
          <w:rFonts w:ascii="Times New Roman" w:hAnsi="Times New Roman" w:cs="Times New Roman"/>
          <w:sz w:val="28"/>
          <w:szCs w:val="28"/>
        </w:rPr>
        <w:t xml:space="preserve">); </w:t>
      </w:r>
      <w:r w:rsidR="001865A2" w:rsidRPr="00914A34">
        <w:rPr>
          <w:rFonts w:ascii="Times New Roman" w:hAnsi="Times New Roman" w:cs="Times New Roman"/>
          <w:sz w:val="28"/>
          <w:szCs w:val="28"/>
        </w:rPr>
        <w:t>«</w:t>
      </w:r>
      <w:r w:rsidR="00C85BA5" w:rsidRPr="00914A34">
        <w:rPr>
          <w:rFonts w:ascii="Times New Roman" w:hAnsi="Times New Roman" w:cs="Times New Roman"/>
          <w:sz w:val="28"/>
          <w:szCs w:val="28"/>
        </w:rPr>
        <w:t>Союз архитекторов России</w:t>
      </w:r>
      <w:r w:rsidR="001865A2" w:rsidRPr="00914A34">
        <w:rPr>
          <w:rFonts w:ascii="Times New Roman" w:hAnsi="Times New Roman" w:cs="Times New Roman"/>
          <w:sz w:val="28"/>
          <w:szCs w:val="28"/>
        </w:rPr>
        <w:t>» (</w:t>
      </w:r>
      <w:r w:rsidR="00C85BA5" w:rsidRPr="00914A34">
        <w:rPr>
          <w:rFonts w:ascii="Times New Roman" w:hAnsi="Times New Roman" w:cs="Times New Roman"/>
          <w:sz w:val="28"/>
          <w:szCs w:val="28"/>
        </w:rPr>
        <w:t>http://www.</w:t>
      </w:r>
      <w:hyperlink r:id="rId25" w:tgtFrame="_blank" w:history="1">
        <w:r w:rsidR="00C85BA5" w:rsidRPr="00914A34">
          <w:rPr>
            <w:rFonts w:ascii="Times New Roman" w:hAnsi="Times New Roman" w:cs="Times New Roman"/>
            <w:sz w:val="28"/>
            <w:szCs w:val="28"/>
          </w:rPr>
          <w:t>uar74.ru</w:t>
        </w:r>
      </w:hyperlink>
      <w:r w:rsidR="001865A2" w:rsidRPr="00914A34">
        <w:rPr>
          <w:rFonts w:ascii="Times New Roman" w:hAnsi="Times New Roman" w:cs="Times New Roman"/>
          <w:sz w:val="28"/>
          <w:szCs w:val="28"/>
        </w:rPr>
        <w:t>)</w:t>
      </w:r>
      <w:r w:rsidR="00C85BA5" w:rsidRPr="00914A34">
        <w:rPr>
          <w:rFonts w:ascii="Times New Roman" w:hAnsi="Times New Roman" w:cs="Times New Roman"/>
          <w:sz w:val="28"/>
          <w:szCs w:val="28"/>
        </w:rPr>
        <w:t xml:space="preserve">; </w:t>
      </w:r>
      <w:r w:rsidR="001865A2" w:rsidRPr="00914A34">
        <w:rPr>
          <w:rFonts w:ascii="Times New Roman" w:hAnsi="Times New Roman" w:cs="Times New Roman"/>
          <w:sz w:val="28"/>
          <w:szCs w:val="28"/>
        </w:rPr>
        <w:t>«</w:t>
      </w:r>
      <w:r w:rsidR="00C85BA5" w:rsidRPr="00914A34">
        <w:rPr>
          <w:rFonts w:ascii="Times New Roman" w:hAnsi="Times New Roman" w:cs="Times New Roman"/>
          <w:sz w:val="28"/>
          <w:szCs w:val="28"/>
        </w:rPr>
        <w:t>Союз фотохудожников России</w:t>
      </w:r>
      <w:r w:rsidR="001865A2" w:rsidRPr="00914A34">
        <w:rPr>
          <w:rFonts w:ascii="Times New Roman" w:hAnsi="Times New Roman" w:cs="Times New Roman"/>
          <w:sz w:val="28"/>
          <w:szCs w:val="28"/>
        </w:rPr>
        <w:t>» (</w:t>
      </w:r>
      <w:r w:rsidR="00C85BA5" w:rsidRPr="00914A34">
        <w:rPr>
          <w:rFonts w:ascii="Times New Roman" w:hAnsi="Times New Roman" w:cs="Times New Roman"/>
          <w:sz w:val="28"/>
          <w:szCs w:val="28"/>
        </w:rPr>
        <w:t>http://www.</w:t>
      </w:r>
      <w:hyperlink r:id="rId26" w:tgtFrame="_blank" w:history="1">
        <w:r w:rsidR="00C85BA5" w:rsidRPr="00914A34">
          <w:rPr>
            <w:rFonts w:ascii="Times New Roman" w:hAnsi="Times New Roman" w:cs="Times New Roman"/>
            <w:sz w:val="28"/>
            <w:szCs w:val="28"/>
          </w:rPr>
          <w:t>FotoSoyuz74.ru</w:t>
        </w:r>
      </w:hyperlink>
      <w:r w:rsidR="001865A2" w:rsidRPr="00914A34">
        <w:rPr>
          <w:rFonts w:ascii="Times New Roman" w:hAnsi="Times New Roman" w:cs="Times New Roman"/>
          <w:sz w:val="28"/>
          <w:szCs w:val="28"/>
        </w:rPr>
        <w:t>)</w:t>
      </w:r>
      <w:r w:rsidR="00C85BA5" w:rsidRPr="00914A34">
        <w:rPr>
          <w:rFonts w:ascii="Times New Roman" w:hAnsi="Times New Roman" w:cs="Times New Roman"/>
          <w:sz w:val="28"/>
          <w:szCs w:val="28"/>
        </w:rPr>
        <w:t>.</w:t>
      </w:r>
    </w:p>
    <w:p w:rsidR="0031189C" w:rsidRPr="00153D30" w:rsidRDefault="0031189C" w:rsidP="0031189C">
      <w:pPr>
        <w:tabs>
          <w:tab w:val="right" w:leader="hyphen" w:pos="5103"/>
          <w:tab w:val="right" w:leader="hyphen" w:pos="963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D30">
        <w:rPr>
          <w:rFonts w:ascii="Times New Roman" w:hAnsi="Times New Roman"/>
          <w:sz w:val="28"/>
          <w:szCs w:val="28"/>
        </w:rPr>
        <w:t>Особенности преподавания и</w:t>
      </w:r>
      <w:r w:rsidR="00A80214">
        <w:rPr>
          <w:rFonts w:ascii="Times New Roman" w:hAnsi="Times New Roman"/>
          <w:sz w:val="28"/>
          <w:szCs w:val="28"/>
        </w:rPr>
        <w:t xml:space="preserve">зобразительного искусства </w:t>
      </w:r>
      <w:r w:rsidRPr="00153D30">
        <w:rPr>
          <w:rFonts w:ascii="Times New Roman" w:hAnsi="Times New Roman"/>
          <w:sz w:val="28"/>
          <w:szCs w:val="28"/>
        </w:rPr>
        <w:t>в 2018/2019</w:t>
      </w:r>
      <w:r w:rsidR="00EB2017">
        <w:rPr>
          <w:rFonts w:ascii="Times New Roman" w:hAnsi="Times New Roman"/>
          <w:sz w:val="28"/>
          <w:szCs w:val="28"/>
        </w:rPr>
        <w:t> </w:t>
      </w:r>
      <w:r w:rsidRPr="00153D30">
        <w:rPr>
          <w:rFonts w:ascii="Times New Roman" w:hAnsi="Times New Roman"/>
          <w:sz w:val="28"/>
          <w:szCs w:val="28"/>
        </w:rPr>
        <w:t>учебном году будут рассмотрены в августе-сентябре 2018 г. в рамках модульных курсов, подготовленных кафедрой общественных и художественно-эстетических дисциплин ГБУ ДПО ЧИППКРО</w:t>
      </w:r>
      <w:r w:rsidR="00153D30" w:rsidRPr="00153D30">
        <w:rPr>
          <w:rFonts w:ascii="Times New Roman" w:hAnsi="Times New Roman"/>
          <w:sz w:val="28"/>
          <w:szCs w:val="28"/>
        </w:rPr>
        <w:t xml:space="preserve"> (Приложение 2)</w:t>
      </w:r>
      <w:r w:rsidRPr="00153D30">
        <w:rPr>
          <w:rFonts w:ascii="Times New Roman" w:hAnsi="Times New Roman"/>
          <w:sz w:val="28"/>
          <w:szCs w:val="28"/>
        </w:rPr>
        <w:t xml:space="preserve">. </w:t>
      </w:r>
    </w:p>
    <w:p w:rsidR="008813E8" w:rsidRDefault="00656D7A" w:rsidP="00656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D7A">
        <w:rPr>
          <w:rFonts w:ascii="Times New Roman" w:hAnsi="Times New Roman" w:cs="Times New Roman"/>
          <w:sz w:val="28"/>
          <w:szCs w:val="28"/>
        </w:rPr>
        <w:t>По вопросам преподавания учебного предмета «</w:t>
      </w:r>
      <w:r>
        <w:rPr>
          <w:rFonts w:ascii="Times New Roman" w:hAnsi="Times New Roman" w:cs="Times New Roman"/>
          <w:sz w:val="28"/>
          <w:szCs w:val="28"/>
        </w:rPr>
        <w:t>Изобразительное искусство</w:t>
      </w:r>
      <w:r w:rsidRPr="00656D7A">
        <w:rPr>
          <w:rFonts w:ascii="Times New Roman" w:hAnsi="Times New Roman" w:cs="Times New Roman"/>
          <w:sz w:val="28"/>
          <w:szCs w:val="28"/>
        </w:rPr>
        <w:t>» обращаться к Захаров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56D7A">
        <w:rPr>
          <w:rFonts w:ascii="Times New Roman" w:hAnsi="Times New Roman" w:cs="Times New Roman"/>
          <w:sz w:val="28"/>
          <w:szCs w:val="28"/>
        </w:rPr>
        <w:t xml:space="preserve"> Елен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56D7A">
        <w:rPr>
          <w:rFonts w:ascii="Times New Roman" w:hAnsi="Times New Roman" w:cs="Times New Roman"/>
          <w:sz w:val="28"/>
          <w:szCs w:val="28"/>
        </w:rPr>
        <w:t xml:space="preserve"> Юрьевн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56D7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старшему </w:t>
      </w:r>
      <w:r w:rsidRPr="00656D7A">
        <w:rPr>
          <w:rFonts w:ascii="Times New Roman" w:hAnsi="Times New Roman" w:cs="Times New Roman"/>
          <w:sz w:val="28"/>
          <w:szCs w:val="28"/>
        </w:rPr>
        <w:t xml:space="preserve">преподавателю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56D7A">
        <w:rPr>
          <w:rFonts w:ascii="Times New Roman" w:hAnsi="Times New Roman" w:cs="Times New Roman"/>
          <w:sz w:val="28"/>
          <w:szCs w:val="28"/>
        </w:rPr>
        <w:t>афедр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56D7A">
        <w:rPr>
          <w:rFonts w:ascii="Times New Roman" w:hAnsi="Times New Roman" w:cs="Times New Roman"/>
          <w:sz w:val="28"/>
          <w:szCs w:val="28"/>
        </w:rPr>
        <w:t xml:space="preserve"> общественных и художественно-эстетических дисциплин ГБУ ДПО ЧИППКРО. Телефон: 263-43-71.</w:t>
      </w:r>
    </w:p>
    <w:p w:rsidR="00656D7A" w:rsidRDefault="00656D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01A71" w:rsidRPr="00BC6B9A" w:rsidRDefault="004924BA" w:rsidP="004924B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C6B9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066E98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4924BA" w:rsidRPr="00BC6B9A" w:rsidRDefault="004924BA" w:rsidP="004924B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924BA" w:rsidRPr="00BC6B9A" w:rsidRDefault="004924BA" w:rsidP="004924BA">
      <w:pPr>
        <w:shd w:val="clear" w:color="auto" w:fill="FFFFFF"/>
        <w:tabs>
          <w:tab w:val="left" w:pos="156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6B9A">
        <w:rPr>
          <w:rFonts w:ascii="Times New Roman" w:hAnsi="Times New Roman"/>
          <w:b/>
          <w:sz w:val="28"/>
          <w:szCs w:val="28"/>
          <w:lang w:val="en-US"/>
        </w:rPr>
        <w:t>I</w:t>
      </w:r>
      <w:r w:rsidRPr="00BC6B9A">
        <w:rPr>
          <w:rFonts w:ascii="Times New Roman" w:hAnsi="Times New Roman"/>
          <w:b/>
          <w:sz w:val="28"/>
          <w:szCs w:val="28"/>
        </w:rPr>
        <w:t xml:space="preserve">. Нормативные документы </w:t>
      </w:r>
    </w:p>
    <w:p w:rsidR="004924BA" w:rsidRPr="00BC6B9A" w:rsidRDefault="004924BA" w:rsidP="004924BA">
      <w:pPr>
        <w:shd w:val="clear" w:color="auto" w:fill="FFFFFF"/>
        <w:tabs>
          <w:tab w:val="left" w:pos="156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6B9A">
        <w:rPr>
          <w:rFonts w:ascii="Times New Roman" w:hAnsi="Times New Roman"/>
          <w:b/>
          <w:sz w:val="28"/>
          <w:szCs w:val="28"/>
        </w:rPr>
        <w:t>(общие, для реализации федеральных государственных образовательных стандартов общего образования)</w:t>
      </w:r>
    </w:p>
    <w:p w:rsidR="00B46CC3" w:rsidRDefault="00B46CC3" w:rsidP="004924BA">
      <w:pPr>
        <w:shd w:val="clear" w:color="auto" w:fill="FFFFFF"/>
        <w:tabs>
          <w:tab w:val="left" w:pos="1562"/>
        </w:tabs>
        <w:spacing w:after="0" w:line="240" w:lineRule="auto"/>
        <w:ind w:firstLine="360"/>
        <w:rPr>
          <w:rFonts w:ascii="Times New Roman" w:hAnsi="Times New Roman"/>
          <w:b/>
          <w:i/>
          <w:sz w:val="28"/>
          <w:szCs w:val="28"/>
        </w:rPr>
      </w:pPr>
    </w:p>
    <w:p w:rsidR="004924BA" w:rsidRPr="00BC6B9A" w:rsidRDefault="004924BA" w:rsidP="004924BA">
      <w:pPr>
        <w:shd w:val="clear" w:color="auto" w:fill="FFFFFF"/>
        <w:tabs>
          <w:tab w:val="left" w:pos="1562"/>
        </w:tabs>
        <w:spacing w:after="0" w:line="240" w:lineRule="auto"/>
        <w:ind w:firstLine="360"/>
        <w:rPr>
          <w:rFonts w:ascii="Times New Roman" w:hAnsi="Times New Roman"/>
          <w:b/>
          <w:i/>
          <w:sz w:val="28"/>
          <w:szCs w:val="28"/>
        </w:rPr>
      </w:pPr>
      <w:r w:rsidRPr="00BC6B9A">
        <w:rPr>
          <w:rFonts w:ascii="Times New Roman" w:hAnsi="Times New Roman"/>
          <w:b/>
          <w:i/>
          <w:sz w:val="28"/>
          <w:szCs w:val="28"/>
        </w:rPr>
        <w:t>Федеральный уровень</w:t>
      </w:r>
    </w:p>
    <w:p w:rsidR="004924BA" w:rsidRPr="00BC6B9A" w:rsidRDefault="004924BA" w:rsidP="004924BA">
      <w:pPr>
        <w:numPr>
          <w:ilvl w:val="0"/>
          <w:numId w:val="6"/>
        </w:numPr>
        <w:shd w:val="clear" w:color="auto" w:fill="FFFFFF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 xml:space="preserve">Федеральный закон от 29.12.2012 г. № 273-ФЗ «Об образовании в Российской Федерации» (с изм., внесенными Федеральными законами от 04.06.2014 г. № 145-ФЗ, от 06.04.2015 г. № 68-ФЗ, ред. </w:t>
      </w:r>
      <w:r w:rsidR="004F46C7">
        <w:rPr>
          <w:rFonts w:ascii="Times New Roman" w:hAnsi="Times New Roman"/>
          <w:sz w:val="28"/>
          <w:szCs w:val="28"/>
        </w:rPr>
        <w:t>17</w:t>
      </w:r>
      <w:r w:rsidRPr="00BC6B9A">
        <w:rPr>
          <w:rFonts w:ascii="Times New Roman" w:hAnsi="Times New Roman"/>
          <w:sz w:val="28"/>
          <w:szCs w:val="28"/>
        </w:rPr>
        <w:t>.</w:t>
      </w:r>
      <w:r w:rsidR="004F46C7">
        <w:rPr>
          <w:rFonts w:ascii="Times New Roman" w:hAnsi="Times New Roman"/>
          <w:sz w:val="28"/>
          <w:szCs w:val="28"/>
        </w:rPr>
        <w:t>03</w:t>
      </w:r>
      <w:r w:rsidRPr="00BC6B9A">
        <w:rPr>
          <w:rFonts w:ascii="Times New Roman" w:hAnsi="Times New Roman"/>
          <w:sz w:val="28"/>
          <w:szCs w:val="28"/>
        </w:rPr>
        <w:t>.201</w:t>
      </w:r>
      <w:r w:rsidR="004F46C7">
        <w:rPr>
          <w:rFonts w:ascii="Times New Roman" w:hAnsi="Times New Roman"/>
          <w:sz w:val="28"/>
          <w:szCs w:val="28"/>
        </w:rPr>
        <w:t>8</w:t>
      </w:r>
      <w:r w:rsidRPr="00BC6B9A">
        <w:rPr>
          <w:rFonts w:ascii="Times New Roman" w:hAnsi="Times New Roman"/>
          <w:sz w:val="28"/>
          <w:szCs w:val="28"/>
        </w:rPr>
        <w:t>) // http://www.consultant.ru/; http://www.garant.ru/</w:t>
      </w:r>
    </w:p>
    <w:p w:rsidR="004924BA" w:rsidRPr="00BC6B9A" w:rsidRDefault="004924BA" w:rsidP="004924BA">
      <w:pPr>
        <w:numPr>
          <w:ilvl w:val="0"/>
          <w:numId w:val="6"/>
        </w:numPr>
        <w:shd w:val="clear" w:color="auto" w:fill="FFFFFF"/>
        <w:tabs>
          <w:tab w:val="left" w:pos="709"/>
        </w:tabs>
        <w:spacing w:after="0" w:line="240" w:lineRule="auto"/>
        <w:ind w:left="0" w:firstLine="426"/>
        <w:jc w:val="both"/>
        <w:rPr>
          <w:rFonts w:ascii="Arial" w:hAnsi="Arial" w:cs="Arial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от 31.03.2014 г. № 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 Минобрнауки России от 08.06.2015 г. № 576, от 28.12.2015 г. № 1529, от 26.01.2016 г. № 38, от 21.04.2016 г. №</w:t>
      </w:r>
      <w:hyperlink r:id="rId27" w:anchor="dst100005" w:history="1">
        <w:r w:rsidRPr="00BC6B9A">
          <w:rPr>
            <w:rFonts w:ascii="Times New Roman" w:hAnsi="Times New Roman"/>
            <w:sz w:val="28"/>
            <w:szCs w:val="28"/>
          </w:rPr>
          <w:t> 459</w:t>
        </w:r>
      </w:hyperlink>
      <w:r w:rsidRPr="00BC6B9A">
        <w:rPr>
          <w:rFonts w:ascii="Times New Roman" w:hAnsi="Times New Roman"/>
          <w:sz w:val="28"/>
          <w:szCs w:val="28"/>
        </w:rPr>
        <w:t xml:space="preserve">, от 29.12.2016 г. № 1677, от 08.06.2017 г. № 535, от 20.06.2017 г. № 581, от 05.07.2017 г. № 629) // http://www.consultant.ru/; http://www.garant.ru/ </w:t>
      </w:r>
    </w:p>
    <w:p w:rsidR="004924BA" w:rsidRPr="00BC6B9A" w:rsidRDefault="004924BA" w:rsidP="004924BA">
      <w:pPr>
        <w:numPr>
          <w:ilvl w:val="0"/>
          <w:numId w:val="6"/>
        </w:numPr>
        <w:shd w:val="clear" w:color="auto" w:fill="FFFFFF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>Приказ Минтруда России от 18.10.2013 г. № 544н (в ред. Приказа Минтруда России от 05.08.2016 г. № 422н, с изм., внесенными Приказом Минтруда России от 25.12.2014 г. № 1115н)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(Зарегистрировано в Минюсте России 06.12.2013 г. № 30550) // http://www.consultant.ru/; http://www.garant.ru/</w:t>
      </w:r>
    </w:p>
    <w:p w:rsidR="004924BA" w:rsidRPr="00BC6B9A" w:rsidRDefault="004924BA" w:rsidP="004924BA">
      <w:pPr>
        <w:numPr>
          <w:ilvl w:val="0"/>
          <w:numId w:val="6"/>
        </w:numPr>
        <w:shd w:val="clear" w:color="auto" w:fill="FFFFFF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от 30.08.2013 г. № 1015 (в ред. Приказов Минобрнауки России от 13.12.2013 г. № 1342, от 28.05.2014 г. № 598, от 17.07.2015 г. № 734)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(Зарегистрировано в Минюсте России 01.10.2013 г. № 30067) // http://www.consultant.ru/; http://www.garant.ru/</w:t>
      </w:r>
    </w:p>
    <w:p w:rsidR="004924BA" w:rsidRPr="00BC6B9A" w:rsidRDefault="004924BA" w:rsidP="004924BA">
      <w:pPr>
        <w:numPr>
          <w:ilvl w:val="0"/>
          <w:numId w:val="6"/>
        </w:numPr>
        <w:shd w:val="clear" w:color="auto" w:fill="FFFFFF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 xml:space="preserve">Постановление Главного государственного санитарного врача Российской Федерации от 29.12.2010 № 189 (ред. от 25.12.2013 г.) «Об утверждении СанПиН 2.4.2.2821-10 «Санитарно-эпидемиологические требования к условиям и организации обучения в общеобразовательных учреждениях» (Зарегистрировано в Минюсте России 03.03.2011 г. № 19993), (в ред. Изменений № 1, утв. Постановлением Главного государственного санитарного врача Российской Федерации от 29.06.2011 № 85, Изменений № 2, утв. Постановлением Главного государственного санитарного врача </w:t>
      </w:r>
      <w:proofErr w:type="spellStart"/>
      <w:r w:rsidRPr="00BC6B9A">
        <w:rPr>
          <w:rFonts w:ascii="Times New Roman" w:hAnsi="Times New Roman"/>
          <w:sz w:val="28"/>
          <w:szCs w:val="28"/>
        </w:rPr>
        <w:t>РоссийскойФедерации</w:t>
      </w:r>
      <w:proofErr w:type="spellEnd"/>
      <w:r w:rsidRPr="00BC6B9A">
        <w:rPr>
          <w:rFonts w:ascii="Times New Roman" w:hAnsi="Times New Roman"/>
          <w:sz w:val="28"/>
          <w:szCs w:val="28"/>
        </w:rPr>
        <w:t xml:space="preserve"> от 25.12.2013 г. № 72, Изменений № 3, утв. </w:t>
      </w:r>
      <w:r w:rsidRPr="00BC6B9A">
        <w:rPr>
          <w:rFonts w:ascii="Times New Roman" w:hAnsi="Times New Roman"/>
          <w:sz w:val="28"/>
          <w:szCs w:val="28"/>
        </w:rPr>
        <w:lastRenderedPageBreak/>
        <w:t xml:space="preserve">Постановлением Главного государственного санитарного врача РФ от 24.11.2015 г. № 81) // http://www.consultant.ru/; http://www.garant.ru/ </w:t>
      </w:r>
    </w:p>
    <w:p w:rsidR="004924BA" w:rsidRPr="00BC6B9A" w:rsidRDefault="004924BA" w:rsidP="004924BA">
      <w:pPr>
        <w:numPr>
          <w:ilvl w:val="0"/>
          <w:numId w:val="6"/>
        </w:numPr>
        <w:shd w:val="clear" w:color="auto" w:fill="FFFFFF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>Постановление Главного государственного санитарного врача Российской Федерации от 10.07.2015 г. № 26 «Об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 (Зарегистрировано в Минюсте России 14.08.2015 г. № 38528) // http://www.consultant.ru/; http://www.garant.ru/</w:t>
      </w:r>
    </w:p>
    <w:p w:rsidR="004924BA" w:rsidRPr="00BC6B9A" w:rsidRDefault="004924BA" w:rsidP="004924BA">
      <w:pPr>
        <w:numPr>
          <w:ilvl w:val="0"/>
          <w:numId w:val="6"/>
        </w:numPr>
        <w:shd w:val="clear" w:color="auto" w:fill="FFFFFF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от 09.06.2016 г. № 699 «Об утверждении перечня организаций, осуществляющих издание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(Зарегистрировано в Минюсте РФ 04.07.2016 г. № 42729) // http://www.consultant.ru/; http://www.garant.ru/</w:t>
      </w:r>
    </w:p>
    <w:p w:rsidR="004924BA" w:rsidRPr="00BC6B9A" w:rsidRDefault="004924BA" w:rsidP="004924BA">
      <w:pPr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 11.06.2014 г. № 540 «Об утверждении Положения о Всероссийском физкультурно-спортивном комплексе «Готов к труду и обороне» (ГТО)» (в ред. Постановлений Правительства РФ от 30.12.2015 г. № 1508, от 26.01.2017 г. №79, от 06.03.2018 г. №231) // http://www.consultant.ru/; http://www.garant.ru/</w:t>
      </w:r>
    </w:p>
    <w:p w:rsidR="004924BA" w:rsidRPr="00BC6B9A" w:rsidRDefault="004924BA" w:rsidP="004924BA">
      <w:pPr>
        <w:shd w:val="clear" w:color="auto" w:fill="FFFFFF"/>
        <w:tabs>
          <w:tab w:val="left" w:pos="851"/>
        </w:tabs>
        <w:spacing w:after="0" w:line="240" w:lineRule="auto"/>
        <w:ind w:left="66" w:firstLine="474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924BA" w:rsidRPr="00BC6B9A" w:rsidRDefault="004924BA" w:rsidP="004924BA">
      <w:pPr>
        <w:shd w:val="clear" w:color="auto" w:fill="FFFFFF"/>
        <w:tabs>
          <w:tab w:val="left" w:pos="851"/>
        </w:tabs>
        <w:spacing w:after="0" w:line="240" w:lineRule="auto"/>
        <w:ind w:left="66" w:firstLine="474"/>
        <w:jc w:val="both"/>
        <w:rPr>
          <w:rFonts w:ascii="Times New Roman" w:hAnsi="Times New Roman"/>
          <w:b/>
          <w:i/>
          <w:sz w:val="28"/>
          <w:szCs w:val="28"/>
        </w:rPr>
      </w:pPr>
      <w:r w:rsidRPr="00BC6B9A">
        <w:rPr>
          <w:rFonts w:ascii="Times New Roman" w:hAnsi="Times New Roman"/>
          <w:b/>
          <w:i/>
          <w:sz w:val="28"/>
          <w:szCs w:val="28"/>
        </w:rPr>
        <w:t>Региональный уровень</w:t>
      </w:r>
    </w:p>
    <w:p w:rsidR="004924BA" w:rsidRPr="00BC6B9A" w:rsidRDefault="004924BA" w:rsidP="004924BA">
      <w:pPr>
        <w:numPr>
          <w:ilvl w:val="0"/>
          <w:numId w:val="2"/>
        </w:numPr>
        <w:shd w:val="clear" w:color="auto" w:fill="FFFFFF"/>
        <w:tabs>
          <w:tab w:val="left" w:pos="90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>Закон Челябинской области от 29.08.2013 № 515-ЗО (ред. от 28.08.2014) «Об образовании в Челябинской области (подписан Губернатором Челябинской области 30.08.2013 г.) / Постановление Законодательного Собрания Челябинской области от 29.08.2013 г. № 1543.</w:t>
      </w:r>
    </w:p>
    <w:p w:rsidR="004924BA" w:rsidRPr="00BC6B9A" w:rsidRDefault="004924BA" w:rsidP="004924BA">
      <w:pPr>
        <w:numPr>
          <w:ilvl w:val="0"/>
          <w:numId w:val="2"/>
        </w:numPr>
        <w:shd w:val="clear" w:color="auto" w:fill="FFFFFF"/>
        <w:tabs>
          <w:tab w:val="left" w:pos="900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>Приказ Министерства образования и науки Челябинской области от 31.12.2014 г. № 01/3810 «Об утверждении Концепции развития естественно-математического и технологического образования в Челябинской области «ТЕМП»</w:t>
      </w:r>
    </w:p>
    <w:p w:rsidR="004924BA" w:rsidRPr="00BC6B9A" w:rsidRDefault="004924BA" w:rsidP="00492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24BA" w:rsidRPr="00BC6B9A" w:rsidRDefault="004924BA" w:rsidP="004924BA">
      <w:pPr>
        <w:shd w:val="clear" w:color="auto" w:fill="FFFFFF"/>
        <w:tabs>
          <w:tab w:val="left" w:pos="156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BC6B9A">
        <w:rPr>
          <w:rFonts w:ascii="Times New Roman" w:hAnsi="Times New Roman"/>
          <w:b/>
          <w:sz w:val="28"/>
          <w:szCs w:val="28"/>
        </w:rPr>
        <w:t>. Нормативные документы, обеспечивающие реализацию федеральных государственных образовательных стандартов общего образования</w:t>
      </w:r>
    </w:p>
    <w:p w:rsidR="004924BA" w:rsidRPr="00BC6B9A" w:rsidRDefault="004924BA" w:rsidP="004924BA">
      <w:pPr>
        <w:shd w:val="clear" w:color="auto" w:fill="FFFFFF"/>
        <w:tabs>
          <w:tab w:val="left" w:pos="85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924BA" w:rsidRPr="00BC6B9A" w:rsidRDefault="004924BA" w:rsidP="004924BA">
      <w:pPr>
        <w:shd w:val="clear" w:color="auto" w:fill="FFFFFF"/>
        <w:tabs>
          <w:tab w:val="left" w:pos="851"/>
        </w:tabs>
        <w:spacing w:after="0" w:line="240" w:lineRule="auto"/>
        <w:ind w:left="66" w:firstLine="474"/>
        <w:rPr>
          <w:rFonts w:ascii="Times New Roman" w:hAnsi="Times New Roman"/>
          <w:b/>
          <w:i/>
          <w:sz w:val="28"/>
          <w:szCs w:val="28"/>
        </w:rPr>
      </w:pPr>
      <w:r w:rsidRPr="00BC6B9A">
        <w:rPr>
          <w:rFonts w:ascii="Times New Roman" w:hAnsi="Times New Roman"/>
          <w:b/>
          <w:i/>
          <w:sz w:val="28"/>
          <w:szCs w:val="28"/>
        </w:rPr>
        <w:t>Федеральный уровень</w:t>
      </w:r>
    </w:p>
    <w:p w:rsidR="00614075" w:rsidRPr="00BC6B9A" w:rsidRDefault="00614075" w:rsidP="00614075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Российской Федерации от 06.10.2009 г. № 373 (в ред. Приказов Минобрнауки России от 26.11.2010 г. </w:t>
      </w:r>
      <w:hyperlink r:id="rId28" w:tooltip="Приказ Минобрнауки РФ от 26.11.2010 N 1241 &quot;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&quot; (Заре" w:history="1">
        <w:r w:rsidRPr="00BC6B9A">
          <w:rPr>
            <w:rFonts w:ascii="Times New Roman" w:hAnsi="Times New Roman"/>
            <w:sz w:val="28"/>
            <w:szCs w:val="28"/>
          </w:rPr>
          <w:t>№ 1241</w:t>
        </w:r>
      </w:hyperlink>
      <w:r w:rsidRPr="00BC6B9A">
        <w:rPr>
          <w:rFonts w:ascii="Times New Roman" w:hAnsi="Times New Roman"/>
          <w:sz w:val="28"/>
          <w:szCs w:val="28"/>
        </w:rPr>
        <w:t xml:space="preserve">, от 22.09.2011 г. </w:t>
      </w:r>
      <w:hyperlink r:id="rId29" w:tooltip="Приказ Минобрнауки РФ от 22.09.2011 N 2357 &quot;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&quot; (Заре" w:history="1">
        <w:r w:rsidRPr="00BC6B9A">
          <w:rPr>
            <w:rFonts w:ascii="Times New Roman" w:hAnsi="Times New Roman"/>
            <w:sz w:val="28"/>
            <w:szCs w:val="28"/>
          </w:rPr>
          <w:t>№ 2357</w:t>
        </w:r>
      </w:hyperlink>
      <w:r w:rsidRPr="00BC6B9A">
        <w:rPr>
          <w:rFonts w:ascii="Times New Roman" w:hAnsi="Times New Roman"/>
          <w:sz w:val="28"/>
          <w:szCs w:val="28"/>
        </w:rPr>
        <w:t xml:space="preserve">, от 18.12.2012 г. </w:t>
      </w:r>
      <w:hyperlink r:id="rId30" w:tooltip="Приказ Минобрнауки России от 18.12.2012 N 1060 &quot;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&quot; (" w:history="1">
        <w:r w:rsidRPr="00BC6B9A">
          <w:rPr>
            <w:rFonts w:ascii="Times New Roman" w:hAnsi="Times New Roman"/>
            <w:sz w:val="28"/>
            <w:szCs w:val="28"/>
          </w:rPr>
          <w:t>№ 1060</w:t>
        </w:r>
      </w:hyperlink>
      <w:r w:rsidRPr="00BC6B9A">
        <w:rPr>
          <w:rFonts w:ascii="Times New Roman" w:hAnsi="Times New Roman"/>
          <w:sz w:val="28"/>
          <w:szCs w:val="28"/>
        </w:rPr>
        <w:t xml:space="preserve">, от 29.12.2014 г. </w:t>
      </w:r>
      <w:hyperlink r:id="rId31" w:tooltip="Приказ Минобрнауки России от 29.12.2014 N 1643 &quot;О внесении изменений в приказ Министерства образования и науки Российской Федерации от 6 октября 2009 г. N 373 &quot;Об утверждении и введении в действие федерального государственного образовательного стандарта началь" w:history="1">
        <w:r w:rsidRPr="00BC6B9A">
          <w:rPr>
            <w:rFonts w:ascii="Times New Roman" w:hAnsi="Times New Roman"/>
            <w:sz w:val="28"/>
            <w:szCs w:val="28"/>
          </w:rPr>
          <w:t>№ 1643</w:t>
        </w:r>
      </w:hyperlink>
      <w:r w:rsidRPr="00BC6B9A">
        <w:rPr>
          <w:rFonts w:ascii="Times New Roman" w:hAnsi="Times New Roman"/>
          <w:sz w:val="28"/>
          <w:szCs w:val="28"/>
        </w:rPr>
        <w:t xml:space="preserve">, от 18.05.2015 г. </w:t>
      </w:r>
      <w:hyperlink r:id="rId32" w:tooltip="Приказ Минобрнауки России от 18.05.2015 N 507 &quot;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&quot; (З" w:history="1">
        <w:r w:rsidRPr="00BC6B9A">
          <w:rPr>
            <w:rFonts w:ascii="Times New Roman" w:hAnsi="Times New Roman"/>
            <w:sz w:val="28"/>
            <w:szCs w:val="28"/>
          </w:rPr>
          <w:t>№ 507</w:t>
        </w:r>
      </w:hyperlink>
      <w:r w:rsidRPr="00BC6B9A">
        <w:rPr>
          <w:rFonts w:ascii="Times New Roman" w:hAnsi="Times New Roman"/>
          <w:sz w:val="28"/>
          <w:szCs w:val="28"/>
        </w:rPr>
        <w:t xml:space="preserve">, от 31.12.2015 г. </w:t>
      </w:r>
      <w:hyperlink r:id="rId33" w:tooltip="Приказ Минобрнауки России от 31.12.2015 N 1576 &quot;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&quot; (" w:history="1">
        <w:r w:rsidRPr="00BC6B9A">
          <w:rPr>
            <w:rFonts w:ascii="Times New Roman" w:hAnsi="Times New Roman"/>
            <w:sz w:val="28"/>
            <w:szCs w:val="28"/>
          </w:rPr>
          <w:t>№ 1576</w:t>
        </w:r>
      </w:hyperlink>
      <w:r w:rsidRPr="00BC6B9A">
        <w:rPr>
          <w:rFonts w:ascii="Times New Roman" w:hAnsi="Times New Roman"/>
          <w:sz w:val="28"/>
          <w:szCs w:val="28"/>
        </w:rPr>
        <w:t>) «Об утверждении федерального государственного образовательного стандарта начального общего образования» (Зарегистрирован Минюстом России 22.12.2009 г. № 17785) // http://www.consultant.ru/; http://www.garant.ru/</w:t>
      </w:r>
    </w:p>
    <w:p w:rsidR="004924BA" w:rsidRPr="00BC6B9A" w:rsidRDefault="004924BA" w:rsidP="004924BA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lastRenderedPageBreak/>
        <w:t xml:space="preserve">Приказ Министерства образования и науки Российской Федерации от 17.12.2010 г. № 1897 (в ред. Приказов Минобрнауки России от 29.12.2014 г. </w:t>
      </w:r>
      <w:hyperlink r:id="rId34" w:tooltip="Приказ Минобрнауки России от 29.12.2014 N 1644 &quot;О внесении изменений в приказ Министерства образования и науки Российской Федерации от 17 декабря 2010 г. N 1897 &quot;Об утверждении федерального государственного образовательного стандарта основного общего образован" w:history="1">
        <w:r w:rsidRPr="00BC6B9A">
          <w:rPr>
            <w:rFonts w:ascii="Times New Roman" w:hAnsi="Times New Roman"/>
            <w:sz w:val="28"/>
            <w:szCs w:val="28"/>
          </w:rPr>
          <w:t>№ 1644</w:t>
        </w:r>
      </w:hyperlink>
      <w:r w:rsidRPr="00BC6B9A">
        <w:rPr>
          <w:rFonts w:ascii="Times New Roman" w:hAnsi="Times New Roman"/>
          <w:sz w:val="28"/>
          <w:szCs w:val="28"/>
        </w:rPr>
        <w:t xml:space="preserve">, от 31.12.2015 г. </w:t>
      </w:r>
      <w:hyperlink r:id="rId35" w:tooltip="Приказ Минобрнауки России от 31.12.2015 N 1577 &quot;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N 1897&quot; " w:history="1">
        <w:r w:rsidRPr="00BC6B9A">
          <w:rPr>
            <w:rFonts w:ascii="Times New Roman" w:hAnsi="Times New Roman"/>
            <w:sz w:val="28"/>
            <w:szCs w:val="28"/>
          </w:rPr>
          <w:t>№ 1577</w:t>
        </w:r>
      </w:hyperlink>
      <w:r w:rsidRPr="00BC6B9A">
        <w:rPr>
          <w:rFonts w:ascii="Times New Roman" w:hAnsi="Times New Roman"/>
          <w:sz w:val="28"/>
          <w:szCs w:val="28"/>
        </w:rPr>
        <w:t>) «Об утверждении федерального государственного образовательного стандарта основного общего образования» (Зарегистрирован Минюстом России 01.02.2011 г. № 19644) // http://www.consultant.ru/; http://www.garant.ru/</w:t>
      </w:r>
    </w:p>
    <w:p w:rsidR="004924BA" w:rsidRPr="00BC6B9A" w:rsidRDefault="004924BA" w:rsidP="004924BA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6B9A">
        <w:rPr>
          <w:rFonts w:ascii="Times New Roman" w:hAnsi="Times New Roman"/>
          <w:sz w:val="28"/>
          <w:szCs w:val="28"/>
          <w:lang w:eastAsia="ru-RU"/>
        </w:rPr>
        <w:t xml:space="preserve">Приказ </w:t>
      </w:r>
      <w:r w:rsidRPr="00BC6B9A">
        <w:rPr>
          <w:rFonts w:ascii="Times New Roman" w:hAnsi="Times New Roman"/>
          <w:sz w:val="28"/>
          <w:szCs w:val="28"/>
        </w:rPr>
        <w:t xml:space="preserve">Министерства образования и науки Российской Федерации </w:t>
      </w:r>
      <w:r w:rsidRPr="00BC6B9A">
        <w:rPr>
          <w:rFonts w:ascii="Times New Roman" w:hAnsi="Times New Roman"/>
          <w:sz w:val="28"/>
          <w:szCs w:val="28"/>
          <w:lang w:eastAsia="ru-RU"/>
        </w:rPr>
        <w:t xml:space="preserve">от 19.12.2014 г. № 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 (Зарегистрировано в Минюсте России 03.02.2015 г. № 35847) </w:t>
      </w:r>
      <w:r w:rsidRPr="00BC6B9A">
        <w:rPr>
          <w:rFonts w:ascii="Times New Roman" w:hAnsi="Times New Roman"/>
          <w:sz w:val="28"/>
          <w:szCs w:val="28"/>
        </w:rPr>
        <w:t>// http://www.consultant.ru/; http://www.garant.ru/</w:t>
      </w:r>
    </w:p>
    <w:p w:rsidR="004924BA" w:rsidRPr="00BC6B9A" w:rsidRDefault="004924BA" w:rsidP="00492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924BA" w:rsidRPr="00BC6B9A" w:rsidRDefault="004924BA" w:rsidP="004924BA">
      <w:pPr>
        <w:shd w:val="clear" w:color="auto" w:fill="FFFFFF"/>
        <w:tabs>
          <w:tab w:val="left" w:pos="851"/>
        </w:tabs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BC6B9A">
        <w:rPr>
          <w:rFonts w:ascii="Times New Roman" w:hAnsi="Times New Roman"/>
          <w:b/>
          <w:sz w:val="28"/>
          <w:szCs w:val="28"/>
        </w:rPr>
        <w:t>Методические материалы</w:t>
      </w:r>
    </w:p>
    <w:p w:rsidR="004924BA" w:rsidRPr="00BC6B9A" w:rsidRDefault="004924BA" w:rsidP="004924BA">
      <w:pPr>
        <w:shd w:val="clear" w:color="auto" w:fill="FFFFFF"/>
        <w:tabs>
          <w:tab w:val="left" w:pos="851"/>
        </w:tabs>
        <w:spacing w:after="0" w:line="240" w:lineRule="auto"/>
        <w:ind w:left="720"/>
        <w:rPr>
          <w:rFonts w:ascii="Times New Roman" w:hAnsi="Times New Roman"/>
          <w:b/>
          <w:i/>
          <w:sz w:val="28"/>
          <w:szCs w:val="28"/>
        </w:rPr>
      </w:pPr>
      <w:r w:rsidRPr="00BC6B9A">
        <w:rPr>
          <w:rFonts w:ascii="Times New Roman" w:hAnsi="Times New Roman"/>
          <w:b/>
          <w:i/>
          <w:sz w:val="28"/>
          <w:szCs w:val="28"/>
        </w:rPr>
        <w:t>Федеральный уровень</w:t>
      </w:r>
    </w:p>
    <w:p w:rsidR="004924BA" w:rsidRPr="00BC6B9A" w:rsidRDefault="004924BA" w:rsidP="004924BA">
      <w:pPr>
        <w:numPr>
          <w:ilvl w:val="0"/>
          <w:numId w:val="4"/>
        </w:numPr>
        <w:shd w:val="clear" w:color="auto" w:fill="FFFFFF"/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 xml:space="preserve">Примерная основная образовательная программа основного общего образования // http://fgosreestr.ru/ </w:t>
      </w:r>
    </w:p>
    <w:p w:rsidR="004F46C7" w:rsidRPr="00BC6B9A" w:rsidRDefault="004F46C7" w:rsidP="004924BA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Письмо Департамента государственной политики в сфере защиты прав детей Министерства образования и науки Российской Федерации от 19.08.2016 года № 07-3517 «Об учебниках для обучающихся с ограниченными возможностями здоровья»</w:t>
      </w:r>
    </w:p>
    <w:p w:rsidR="00981641" w:rsidRPr="00BC6B9A" w:rsidRDefault="00981641" w:rsidP="004924BA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924BA" w:rsidRPr="00BC6B9A" w:rsidRDefault="004924BA" w:rsidP="004924BA">
      <w:pPr>
        <w:shd w:val="clear" w:color="auto" w:fill="FFFFFF"/>
        <w:tabs>
          <w:tab w:val="left" w:pos="851"/>
        </w:tabs>
        <w:spacing w:after="0" w:line="240" w:lineRule="auto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 w:rsidRPr="00BC6B9A">
        <w:rPr>
          <w:rFonts w:ascii="Times New Roman" w:hAnsi="Times New Roman"/>
          <w:b/>
          <w:i/>
          <w:sz w:val="28"/>
          <w:szCs w:val="28"/>
        </w:rPr>
        <w:t>Региональный уровень</w:t>
      </w:r>
    </w:p>
    <w:p w:rsidR="004924BA" w:rsidRPr="00BC6B9A" w:rsidRDefault="00981641" w:rsidP="004924BA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>Письмо Министерства образования и науки Челябинской области от 27.06.2016 г. № 03/5697 «О направлении рекомендаций о внутренней системе оценки качества образования в общеобразовательны</w:t>
      </w:r>
      <w:r w:rsidR="00EB575B" w:rsidRPr="00BC6B9A">
        <w:rPr>
          <w:rFonts w:ascii="Times New Roman" w:hAnsi="Times New Roman"/>
          <w:sz w:val="28"/>
          <w:szCs w:val="28"/>
        </w:rPr>
        <w:t>х</w:t>
      </w:r>
      <w:r w:rsidRPr="00BC6B9A">
        <w:rPr>
          <w:rFonts w:ascii="Times New Roman" w:hAnsi="Times New Roman"/>
          <w:sz w:val="28"/>
          <w:szCs w:val="28"/>
        </w:rPr>
        <w:t xml:space="preserve"> организаци</w:t>
      </w:r>
      <w:r w:rsidR="00EB575B" w:rsidRPr="00BC6B9A">
        <w:rPr>
          <w:rFonts w:ascii="Times New Roman" w:hAnsi="Times New Roman"/>
          <w:sz w:val="28"/>
          <w:szCs w:val="28"/>
        </w:rPr>
        <w:t>ях</w:t>
      </w:r>
      <w:r w:rsidRPr="00BC6B9A">
        <w:rPr>
          <w:rFonts w:ascii="Times New Roman" w:hAnsi="Times New Roman"/>
          <w:sz w:val="28"/>
          <w:szCs w:val="28"/>
        </w:rPr>
        <w:t xml:space="preserve"> Челябинской области»</w:t>
      </w:r>
      <w:r w:rsidR="002E6F54" w:rsidRPr="00BC6B9A">
        <w:rPr>
          <w:rFonts w:ascii="Times New Roman" w:hAnsi="Times New Roman"/>
          <w:sz w:val="28"/>
          <w:szCs w:val="28"/>
          <w:lang w:val="en-US"/>
        </w:rPr>
        <w:t>www</w:t>
      </w:r>
      <w:r w:rsidR="002E6F54" w:rsidRPr="00BC6B9A">
        <w:rPr>
          <w:rFonts w:ascii="Times New Roman" w:hAnsi="Times New Roman"/>
          <w:sz w:val="28"/>
          <w:szCs w:val="28"/>
        </w:rPr>
        <w:t>.</w:t>
      </w:r>
      <w:proofErr w:type="spellStart"/>
      <w:r w:rsidR="002E6F54" w:rsidRPr="00BC6B9A">
        <w:rPr>
          <w:rFonts w:ascii="Times New Roman" w:hAnsi="Times New Roman"/>
          <w:sz w:val="28"/>
          <w:szCs w:val="28"/>
          <w:lang w:val="en-US"/>
        </w:rPr>
        <w:t>ipk</w:t>
      </w:r>
      <w:proofErr w:type="spellEnd"/>
      <w:r w:rsidR="002E6F54" w:rsidRPr="00BC6B9A">
        <w:rPr>
          <w:rFonts w:ascii="Times New Roman" w:hAnsi="Times New Roman"/>
          <w:sz w:val="28"/>
          <w:szCs w:val="28"/>
        </w:rPr>
        <w:t>74.</w:t>
      </w:r>
      <w:r w:rsidR="002E6F54" w:rsidRPr="00BC6B9A">
        <w:rPr>
          <w:rFonts w:ascii="Times New Roman" w:hAnsi="Times New Roman"/>
          <w:sz w:val="28"/>
          <w:szCs w:val="28"/>
          <w:lang w:val="en-US"/>
        </w:rPr>
        <w:t>ru</w:t>
      </w:r>
    </w:p>
    <w:p w:rsidR="00EB575B" w:rsidRPr="00BC6B9A" w:rsidRDefault="00EB575B" w:rsidP="004924BA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>Письмо Министерства образования и науки Челябинской области от 2</w:t>
      </w:r>
      <w:r w:rsidR="00226187" w:rsidRPr="00BC6B9A">
        <w:rPr>
          <w:rFonts w:ascii="Times New Roman" w:hAnsi="Times New Roman"/>
          <w:sz w:val="28"/>
          <w:szCs w:val="28"/>
        </w:rPr>
        <w:t>0</w:t>
      </w:r>
      <w:r w:rsidRPr="00BC6B9A">
        <w:rPr>
          <w:rFonts w:ascii="Times New Roman" w:hAnsi="Times New Roman"/>
          <w:sz w:val="28"/>
          <w:szCs w:val="28"/>
        </w:rPr>
        <w:t>.06.2016 г. № 03/5</w:t>
      </w:r>
      <w:r w:rsidR="00226187" w:rsidRPr="00BC6B9A">
        <w:rPr>
          <w:rFonts w:ascii="Times New Roman" w:hAnsi="Times New Roman"/>
          <w:sz w:val="28"/>
          <w:szCs w:val="28"/>
        </w:rPr>
        <w:t>409</w:t>
      </w:r>
      <w:r w:rsidRPr="00BC6B9A">
        <w:rPr>
          <w:rFonts w:ascii="Times New Roman" w:hAnsi="Times New Roman"/>
          <w:sz w:val="28"/>
          <w:szCs w:val="28"/>
        </w:rPr>
        <w:t xml:space="preserve"> «О направлении </w:t>
      </w:r>
      <w:r w:rsidR="00226187" w:rsidRPr="00BC6B9A">
        <w:rPr>
          <w:rFonts w:ascii="Times New Roman" w:hAnsi="Times New Roman"/>
          <w:sz w:val="28"/>
          <w:szCs w:val="28"/>
        </w:rPr>
        <w:t xml:space="preserve">методических </w:t>
      </w:r>
      <w:r w:rsidRPr="00BC6B9A">
        <w:rPr>
          <w:rFonts w:ascii="Times New Roman" w:hAnsi="Times New Roman"/>
          <w:sz w:val="28"/>
          <w:szCs w:val="28"/>
        </w:rPr>
        <w:t xml:space="preserve">рекомендаций </w:t>
      </w:r>
      <w:r w:rsidR="00226187" w:rsidRPr="00BC6B9A">
        <w:rPr>
          <w:rFonts w:ascii="Times New Roman" w:hAnsi="Times New Roman"/>
          <w:sz w:val="28"/>
          <w:szCs w:val="28"/>
        </w:rPr>
        <w:t>по вопросам организации текущего контроля успеваемости и промежуточной аттестации обучающихся</w:t>
      </w:r>
      <w:r w:rsidRPr="00BC6B9A">
        <w:rPr>
          <w:rFonts w:ascii="Times New Roman" w:hAnsi="Times New Roman"/>
          <w:sz w:val="28"/>
          <w:szCs w:val="28"/>
        </w:rPr>
        <w:t>»</w:t>
      </w:r>
      <w:r w:rsidR="002E6F54" w:rsidRPr="00BC6B9A">
        <w:rPr>
          <w:rFonts w:ascii="Times New Roman" w:hAnsi="Times New Roman"/>
          <w:sz w:val="28"/>
          <w:szCs w:val="28"/>
          <w:lang w:val="en-US"/>
        </w:rPr>
        <w:t>www</w:t>
      </w:r>
      <w:r w:rsidR="002E6F54" w:rsidRPr="00BC6B9A">
        <w:rPr>
          <w:rFonts w:ascii="Times New Roman" w:hAnsi="Times New Roman"/>
          <w:sz w:val="28"/>
          <w:szCs w:val="28"/>
        </w:rPr>
        <w:t>.</w:t>
      </w:r>
      <w:proofErr w:type="spellStart"/>
      <w:r w:rsidR="002E6F54" w:rsidRPr="00BC6B9A">
        <w:rPr>
          <w:rFonts w:ascii="Times New Roman" w:hAnsi="Times New Roman"/>
          <w:sz w:val="28"/>
          <w:szCs w:val="28"/>
          <w:lang w:val="en-US"/>
        </w:rPr>
        <w:t>ipk</w:t>
      </w:r>
      <w:proofErr w:type="spellEnd"/>
      <w:r w:rsidR="002E6F54" w:rsidRPr="00BC6B9A">
        <w:rPr>
          <w:rFonts w:ascii="Times New Roman" w:hAnsi="Times New Roman"/>
          <w:sz w:val="28"/>
          <w:szCs w:val="28"/>
        </w:rPr>
        <w:t>74.</w:t>
      </w:r>
      <w:r w:rsidR="002E6F54" w:rsidRPr="00BC6B9A">
        <w:rPr>
          <w:rFonts w:ascii="Times New Roman" w:hAnsi="Times New Roman"/>
          <w:sz w:val="28"/>
          <w:szCs w:val="28"/>
          <w:lang w:val="en-US"/>
        </w:rPr>
        <w:t>ru</w:t>
      </w:r>
    </w:p>
    <w:p w:rsidR="00803258" w:rsidRPr="00BC6B9A" w:rsidRDefault="008E3FD8" w:rsidP="004924BA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>Письмо Министерства образования и науки Челябинской области от 27.10.2017 г. № 1213/10414 «О направлении рекомендаций по организации образовательной деятельности с детьми с ограниченными возможностями здоровья, в том числе детьми-инвалидами, в условиях инклюзивного образования в общеобразовательных организациях по образовательным программам начального общего, основного общего и среднего общего образования»</w:t>
      </w:r>
      <w:r w:rsidR="002E6F54" w:rsidRPr="00BC6B9A">
        <w:rPr>
          <w:rFonts w:ascii="Times New Roman" w:hAnsi="Times New Roman"/>
          <w:sz w:val="28"/>
          <w:szCs w:val="28"/>
          <w:lang w:val="en-US"/>
        </w:rPr>
        <w:t>www</w:t>
      </w:r>
      <w:r w:rsidR="002E6F54" w:rsidRPr="00BC6B9A">
        <w:rPr>
          <w:rFonts w:ascii="Times New Roman" w:hAnsi="Times New Roman"/>
          <w:sz w:val="28"/>
          <w:szCs w:val="28"/>
        </w:rPr>
        <w:t>.</w:t>
      </w:r>
      <w:proofErr w:type="spellStart"/>
      <w:r w:rsidR="002E6F54" w:rsidRPr="00BC6B9A">
        <w:rPr>
          <w:rFonts w:ascii="Times New Roman" w:hAnsi="Times New Roman"/>
          <w:sz w:val="28"/>
          <w:szCs w:val="28"/>
          <w:lang w:val="en-US"/>
        </w:rPr>
        <w:t>ipk</w:t>
      </w:r>
      <w:proofErr w:type="spellEnd"/>
      <w:r w:rsidR="002E6F54" w:rsidRPr="00BC6B9A">
        <w:rPr>
          <w:rFonts w:ascii="Times New Roman" w:hAnsi="Times New Roman"/>
          <w:sz w:val="28"/>
          <w:szCs w:val="28"/>
        </w:rPr>
        <w:t>74.</w:t>
      </w:r>
      <w:r w:rsidR="002E6F54" w:rsidRPr="00BC6B9A">
        <w:rPr>
          <w:rFonts w:ascii="Times New Roman" w:hAnsi="Times New Roman"/>
          <w:sz w:val="28"/>
          <w:szCs w:val="28"/>
          <w:lang w:val="en-US"/>
        </w:rPr>
        <w:t>ru</w:t>
      </w:r>
    </w:p>
    <w:p w:rsidR="0016685E" w:rsidRPr="00BC6B9A" w:rsidRDefault="0016685E" w:rsidP="0016685E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 xml:space="preserve">Письмо Министерства образования и науки Челябинской области от 29.08.2017 г. № 1213/7933/1 «О направлении методических рекомендаций по формированию и реализации рабочих программ курсов внеурочной деятельности и дополнительных </w:t>
      </w:r>
      <w:proofErr w:type="spellStart"/>
      <w:r w:rsidRPr="00BC6B9A">
        <w:rPr>
          <w:rFonts w:ascii="Times New Roman" w:hAnsi="Times New Roman"/>
          <w:sz w:val="28"/>
          <w:szCs w:val="28"/>
        </w:rPr>
        <w:t>общеразвивающих</w:t>
      </w:r>
      <w:proofErr w:type="spellEnd"/>
      <w:r w:rsidRPr="00BC6B9A">
        <w:rPr>
          <w:rFonts w:ascii="Times New Roman" w:hAnsi="Times New Roman"/>
          <w:sz w:val="28"/>
          <w:szCs w:val="28"/>
        </w:rPr>
        <w:t xml:space="preserve"> программ»</w:t>
      </w:r>
      <w:r w:rsidR="002E6F54" w:rsidRPr="00BC6B9A">
        <w:rPr>
          <w:rFonts w:ascii="Times New Roman" w:hAnsi="Times New Roman"/>
          <w:sz w:val="28"/>
          <w:szCs w:val="28"/>
          <w:lang w:val="en-US"/>
        </w:rPr>
        <w:t>www</w:t>
      </w:r>
      <w:r w:rsidR="002E6F54" w:rsidRPr="00BC6B9A">
        <w:rPr>
          <w:rFonts w:ascii="Times New Roman" w:hAnsi="Times New Roman"/>
          <w:sz w:val="28"/>
          <w:szCs w:val="28"/>
        </w:rPr>
        <w:t>.</w:t>
      </w:r>
      <w:proofErr w:type="spellStart"/>
      <w:r w:rsidR="002E6F54" w:rsidRPr="00BC6B9A">
        <w:rPr>
          <w:rFonts w:ascii="Times New Roman" w:hAnsi="Times New Roman"/>
          <w:sz w:val="28"/>
          <w:szCs w:val="28"/>
          <w:lang w:val="en-US"/>
        </w:rPr>
        <w:t>ipk</w:t>
      </w:r>
      <w:proofErr w:type="spellEnd"/>
      <w:r w:rsidR="002E6F54" w:rsidRPr="00BC6B9A">
        <w:rPr>
          <w:rFonts w:ascii="Times New Roman" w:hAnsi="Times New Roman"/>
          <w:sz w:val="28"/>
          <w:szCs w:val="28"/>
        </w:rPr>
        <w:t>74.</w:t>
      </w:r>
      <w:r w:rsidR="002E6F54" w:rsidRPr="00BC6B9A">
        <w:rPr>
          <w:rFonts w:ascii="Times New Roman" w:hAnsi="Times New Roman"/>
          <w:sz w:val="28"/>
          <w:szCs w:val="28"/>
          <w:lang w:val="en-US"/>
        </w:rPr>
        <w:t>ru</w:t>
      </w:r>
    </w:p>
    <w:p w:rsidR="004924BA" w:rsidRPr="00BC6B9A" w:rsidRDefault="004924BA" w:rsidP="004924BA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>Письмо Министерства образования и науки Челябинской области от 11.09.2015 г. № 03-02/7732 «О направлении рекомендаций по вопросам разработки и реализации адаптированных образовательных программ в общеобразовательных организациях»</w:t>
      </w:r>
    </w:p>
    <w:p w:rsidR="004924BA" w:rsidRPr="00BC6B9A" w:rsidRDefault="004924BA" w:rsidP="004924BA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lastRenderedPageBreak/>
        <w:t>Методические рекомендации по учету национальных, региональных и этнокультурных особенностей при разработке общеобразовательными учреждениями основных образовательных программ начального, основного, среднего общего образования / В. Н. Кеспиков, М. И. </w:t>
      </w:r>
      <w:proofErr w:type="spellStart"/>
      <w:r w:rsidRPr="00BC6B9A">
        <w:rPr>
          <w:rFonts w:ascii="Times New Roman" w:hAnsi="Times New Roman"/>
          <w:sz w:val="28"/>
          <w:szCs w:val="28"/>
        </w:rPr>
        <w:t>Солодкова</w:t>
      </w:r>
      <w:proofErr w:type="spellEnd"/>
      <w:r w:rsidRPr="00BC6B9A">
        <w:rPr>
          <w:rFonts w:ascii="Times New Roman" w:hAnsi="Times New Roman"/>
          <w:sz w:val="28"/>
          <w:szCs w:val="28"/>
        </w:rPr>
        <w:t>, Е. А. Тюрина, Д. Ф. Ильясов, Ю. Ю. Баранова, В. М. Кузнецов, Н. Е. </w:t>
      </w:r>
      <w:proofErr w:type="spellStart"/>
      <w:r w:rsidRPr="00BC6B9A">
        <w:rPr>
          <w:rFonts w:ascii="Times New Roman" w:hAnsi="Times New Roman"/>
          <w:sz w:val="28"/>
          <w:szCs w:val="28"/>
        </w:rPr>
        <w:t>Скрипова</w:t>
      </w:r>
      <w:proofErr w:type="spellEnd"/>
      <w:r w:rsidRPr="00BC6B9A">
        <w:rPr>
          <w:rFonts w:ascii="Times New Roman" w:hAnsi="Times New Roman"/>
          <w:sz w:val="28"/>
          <w:szCs w:val="28"/>
        </w:rPr>
        <w:t>, А. В. Кисляков, Т. В. Соловьева, Ф. А. Зуева, Л. Н. </w:t>
      </w:r>
      <w:proofErr w:type="spellStart"/>
      <w:r w:rsidRPr="00BC6B9A">
        <w:rPr>
          <w:rFonts w:ascii="Times New Roman" w:hAnsi="Times New Roman"/>
          <w:sz w:val="28"/>
          <w:szCs w:val="28"/>
        </w:rPr>
        <w:t>Чипышева</w:t>
      </w:r>
      <w:proofErr w:type="spellEnd"/>
      <w:r w:rsidRPr="00BC6B9A">
        <w:rPr>
          <w:rFonts w:ascii="Times New Roman" w:hAnsi="Times New Roman"/>
          <w:sz w:val="28"/>
          <w:szCs w:val="28"/>
        </w:rPr>
        <w:t>, Е. А. </w:t>
      </w:r>
      <w:proofErr w:type="spellStart"/>
      <w:r w:rsidRPr="00BC6B9A">
        <w:rPr>
          <w:rFonts w:ascii="Times New Roman" w:hAnsi="Times New Roman"/>
          <w:sz w:val="28"/>
          <w:szCs w:val="28"/>
        </w:rPr>
        <w:t>Солодкова</w:t>
      </w:r>
      <w:proofErr w:type="spellEnd"/>
      <w:r w:rsidRPr="00BC6B9A">
        <w:rPr>
          <w:rFonts w:ascii="Times New Roman" w:hAnsi="Times New Roman"/>
          <w:sz w:val="28"/>
          <w:szCs w:val="28"/>
        </w:rPr>
        <w:t>, И. В. </w:t>
      </w:r>
      <w:proofErr w:type="spellStart"/>
      <w:r w:rsidRPr="00BC6B9A">
        <w:rPr>
          <w:rFonts w:ascii="Times New Roman" w:hAnsi="Times New Roman"/>
          <w:sz w:val="28"/>
          <w:szCs w:val="28"/>
        </w:rPr>
        <w:t>Латыпова</w:t>
      </w:r>
      <w:proofErr w:type="spellEnd"/>
      <w:r w:rsidRPr="00BC6B9A">
        <w:rPr>
          <w:rFonts w:ascii="Times New Roman" w:hAnsi="Times New Roman"/>
          <w:sz w:val="28"/>
          <w:szCs w:val="28"/>
        </w:rPr>
        <w:t xml:space="preserve">, Т. П. Зуева; Мин-во образования и науки </w:t>
      </w:r>
      <w:proofErr w:type="spellStart"/>
      <w:r w:rsidRPr="00BC6B9A">
        <w:rPr>
          <w:rFonts w:ascii="Times New Roman" w:hAnsi="Times New Roman"/>
          <w:sz w:val="28"/>
          <w:szCs w:val="28"/>
        </w:rPr>
        <w:t>Челяб</w:t>
      </w:r>
      <w:proofErr w:type="spellEnd"/>
      <w:r w:rsidRPr="00BC6B9A">
        <w:rPr>
          <w:rFonts w:ascii="Times New Roman" w:hAnsi="Times New Roman"/>
          <w:sz w:val="28"/>
          <w:szCs w:val="28"/>
        </w:rPr>
        <w:t xml:space="preserve">. обл. ; </w:t>
      </w:r>
      <w:proofErr w:type="spellStart"/>
      <w:r w:rsidRPr="00BC6B9A">
        <w:rPr>
          <w:rFonts w:ascii="Times New Roman" w:hAnsi="Times New Roman"/>
          <w:sz w:val="28"/>
          <w:szCs w:val="28"/>
        </w:rPr>
        <w:t>Челяб</w:t>
      </w:r>
      <w:proofErr w:type="spellEnd"/>
      <w:r w:rsidRPr="00BC6B9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C6B9A">
        <w:rPr>
          <w:rFonts w:ascii="Times New Roman" w:hAnsi="Times New Roman"/>
          <w:sz w:val="28"/>
          <w:szCs w:val="28"/>
        </w:rPr>
        <w:t>ин-т</w:t>
      </w:r>
      <w:proofErr w:type="spellEnd"/>
      <w:r w:rsidRPr="00BC6B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6B9A">
        <w:rPr>
          <w:rFonts w:ascii="Times New Roman" w:hAnsi="Times New Roman"/>
          <w:sz w:val="28"/>
          <w:szCs w:val="28"/>
        </w:rPr>
        <w:t>переподгот</w:t>
      </w:r>
      <w:proofErr w:type="spellEnd"/>
      <w:r w:rsidRPr="00BC6B9A">
        <w:rPr>
          <w:rFonts w:ascii="Times New Roman" w:hAnsi="Times New Roman"/>
          <w:sz w:val="28"/>
          <w:szCs w:val="28"/>
        </w:rPr>
        <w:t>. и повышения квалификации работников образования. – Челябинск : ЧИППКРО, 2013. – 164 с.</w:t>
      </w:r>
    </w:p>
    <w:p w:rsidR="00B46CC3" w:rsidRDefault="00B46CC3" w:rsidP="004924BA">
      <w:pPr>
        <w:shd w:val="clear" w:color="auto" w:fill="FFFFFF"/>
        <w:tabs>
          <w:tab w:val="left" w:pos="720"/>
        </w:tabs>
        <w:spacing w:after="0" w:line="240" w:lineRule="auto"/>
        <w:ind w:left="66"/>
        <w:jc w:val="both"/>
        <w:rPr>
          <w:rFonts w:ascii="Times New Roman" w:hAnsi="Times New Roman"/>
          <w:sz w:val="24"/>
          <w:szCs w:val="24"/>
        </w:rPr>
      </w:pPr>
    </w:p>
    <w:p w:rsidR="005108CB" w:rsidRDefault="005108CB" w:rsidP="00B46CC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108CB" w:rsidRDefault="005108CB" w:rsidP="00B46CC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108CB" w:rsidRDefault="005108CB" w:rsidP="00B46CC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108CB" w:rsidRDefault="005108CB" w:rsidP="00B46CC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108CB" w:rsidRDefault="005108CB" w:rsidP="00B46CC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108CB" w:rsidRDefault="005108CB" w:rsidP="00B46CC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108CB" w:rsidRDefault="005108CB" w:rsidP="00B46CC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A3EFF" w:rsidRDefault="00BA3EFF" w:rsidP="00B46CC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A3EFF" w:rsidRDefault="00BA3EFF" w:rsidP="00B46CC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A3EFF" w:rsidRDefault="00BA3EFF" w:rsidP="00B46CC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A3EFF" w:rsidRDefault="00BA3EFF" w:rsidP="00B46CC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A3EFF" w:rsidRDefault="00BA3EFF" w:rsidP="00B46CC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A3EFF" w:rsidRDefault="00BA3EFF" w:rsidP="00B46CC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A3EFF" w:rsidRDefault="00BA3EFF" w:rsidP="00B46CC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A3EFF" w:rsidRDefault="00BA3EFF" w:rsidP="00B46CC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A3EFF" w:rsidRDefault="00BA3EFF" w:rsidP="00B46CC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A3EFF" w:rsidRDefault="00BA3EFF" w:rsidP="00B46CC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A3EFF" w:rsidRDefault="00BA3EFF" w:rsidP="00B46CC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A3EFF" w:rsidRDefault="00BA3EFF" w:rsidP="00B46CC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A3EFF" w:rsidRDefault="00BA3EFF" w:rsidP="00B46CC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A3EFF" w:rsidRDefault="00BA3EFF" w:rsidP="00B46CC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A3EFF" w:rsidRDefault="00BA3EFF" w:rsidP="00B46CC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A3EFF" w:rsidRDefault="00BA3EFF" w:rsidP="00B46CC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A3EFF" w:rsidRDefault="00BA3EFF" w:rsidP="00B46CC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A3EFF" w:rsidRDefault="00BA3EFF" w:rsidP="00B46CC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A3EFF" w:rsidRDefault="00BA3EFF" w:rsidP="00B46CC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A3EFF" w:rsidRDefault="00BA3EFF" w:rsidP="00B46CC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A3EFF" w:rsidRDefault="00BA3EFF" w:rsidP="00B46CC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A3EFF" w:rsidRDefault="00BA3EFF" w:rsidP="00B46CC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A3EFF" w:rsidRDefault="00BA3EFF" w:rsidP="00B46CC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A3EFF" w:rsidRDefault="00BA3EFF" w:rsidP="00B46CC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A3EFF" w:rsidRDefault="00BA3EFF" w:rsidP="00B46CC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A3EFF" w:rsidRDefault="00BA3EFF" w:rsidP="00B46CC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A3EFF" w:rsidRDefault="00BA3EFF" w:rsidP="00B46CC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A3EFF" w:rsidRDefault="00BA3EFF" w:rsidP="00B46CC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46CC3" w:rsidRPr="00B46CC3" w:rsidRDefault="00B46CC3" w:rsidP="00B46CC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46CC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066E98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B46CC3" w:rsidRPr="00B46CC3" w:rsidRDefault="00B46CC3" w:rsidP="00B46CC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46CC3" w:rsidRPr="00B46CC3" w:rsidRDefault="00B46CC3" w:rsidP="00B46CC3">
      <w:pPr>
        <w:tabs>
          <w:tab w:val="left" w:pos="48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CC3">
        <w:rPr>
          <w:rFonts w:ascii="Times New Roman" w:hAnsi="Times New Roman" w:cs="Times New Roman"/>
          <w:b/>
          <w:sz w:val="28"/>
          <w:szCs w:val="28"/>
        </w:rPr>
        <w:t xml:space="preserve">Модульные курсы </w:t>
      </w:r>
    </w:p>
    <w:p w:rsidR="00B46CC3" w:rsidRPr="00B46CC3" w:rsidRDefault="00B46CC3" w:rsidP="00B46CC3">
      <w:pPr>
        <w:tabs>
          <w:tab w:val="left" w:pos="48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CC3">
        <w:rPr>
          <w:rFonts w:ascii="Times New Roman" w:hAnsi="Times New Roman" w:cs="Times New Roman"/>
          <w:b/>
          <w:sz w:val="28"/>
          <w:szCs w:val="28"/>
        </w:rPr>
        <w:t>кафедры общественных и художественно-эстетических дисциплин</w:t>
      </w:r>
    </w:p>
    <w:p w:rsidR="00B46CC3" w:rsidRPr="00B46CC3" w:rsidRDefault="00B46CC3" w:rsidP="00B46CC3">
      <w:pPr>
        <w:tabs>
          <w:tab w:val="left" w:pos="48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CC3">
        <w:rPr>
          <w:rFonts w:ascii="Times New Roman" w:hAnsi="Times New Roman" w:cs="Times New Roman"/>
          <w:b/>
          <w:sz w:val="28"/>
          <w:szCs w:val="28"/>
        </w:rPr>
        <w:t>ГБУ ДПО ЧИППКРО</w:t>
      </w:r>
    </w:p>
    <w:p w:rsidR="00B46CC3" w:rsidRPr="00B46CC3" w:rsidRDefault="00B46CC3" w:rsidP="00B46CC3">
      <w:pPr>
        <w:tabs>
          <w:tab w:val="left" w:pos="48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6CC3" w:rsidRPr="00BA3EFF" w:rsidRDefault="00B46CC3" w:rsidP="00EB672C">
      <w:pPr>
        <w:numPr>
          <w:ilvl w:val="0"/>
          <w:numId w:val="19"/>
        </w:numPr>
        <w:tabs>
          <w:tab w:val="clear" w:pos="36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EFF">
        <w:rPr>
          <w:rFonts w:ascii="Times New Roman" w:hAnsi="Times New Roman" w:cs="Times New Roman"/>
          <w:sz w:val="28"/>
          <w:szCs w:val="28"/>
        </w:rPr>
        <w:t>Глобальные проблемы человечества и методика изучения курса «Россия в мире».</w:t>
      </w:r>
    </w:p>
    <w:p w:rsidR="00B46CC3" w:rsidRPr="00BA3EFF" w:rsidRDefault="00B46CC3" w:rsidP="00EB672C">
      <w:pPr>
        <w:numPr>
          <w:ilvl w:val="0"/>
          <w:numId w:val="19"/>
        </w:numPr>
        <w:tabs>
          <w:tab w:val="clear" w:pos="36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EFF">
        <w:rPr>
          <w:rFonts w:ascii="Times New Roman" w:hAnsi="Times New Roman" w:cs="Times New Roman"/>
          <w:sz w:val="28"/>
          <w:szCs w:val="28"/>
        </w:rPr>
        <w:t xml:space="preserve">Деятельность учителей </w:t>
      </w:r>
      <w:r w:rsidR="00430F89" w:rsidRPr="00BA3EFF">
        <w:rPr>
          <w:rFonts w:ascii="Times New Roman" w:hAnsi="Times New Roman" w:cs="Times New Roman"/>
          <w:sz w:val="28"/>
          <w:szCs w:val="28"/>
        </w:rPr>
        <w:t xml:space="preserve">изобразительного искусства </w:t>
      </w:r>
      <w:r w:rsidRPr="00BA3EFF">
        <w:rPr>
          <w:rFonts w:ascii="Times New Roman" w:hAnsi="Times New Roman" w:cs="Times New Roman"/>
          <w:sz w:val="28"/>
          <w:szCs w:val="28"/>
        </w:rPr>
        <w:t>в условиях введения историко-культурного стандарта.</w:t>
      </w:r>
    </w:p>
    <w:p w:rsidR="00B46CC3" w:rsidRPr="00BA3EFF" w:rsidRDefault="00B46CC3" w:rsidP="00EB672C">
      <w:pPr>
        <w:numPr>
          <w:ilvl w:val="0"/>
          <w:numId w:val="19"/>
        </w:numPr>
        <w:tabs>
          <w:tab w:val="clear" w:pos="36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EFF">
        <w:rPr>
          <w:rFonts w:ascii="Times New Roman" w:hAnsi="Times New Roman" w:cs="Times New Roman"/>
          <w:sz w:val="28"/>
          <w:szCs w:val="28"/>
        </w:rPr>
        <w:t xml:space="preserve">Изучение истории религий и воспитание духовно-нравственной культуры школьников </w:t>
      </w:r>
      <w:r w:rsidR="00430F89" w:rsidRPr="00BA3EFF">
        <w:rPr>
          <w:rFonts w:ascii="Times New Roman" w:hAnsi="Times New Roman" w:cs="Times New Roman"/>
          <w:sz w:val="28"/>
          <w:szCs w:val="28"/>
        </w:rPr>
        <w:t>в обучении изобразительному искусству</w:t>
      </w:r>
      <w:r w:rsidRPr="00BA3EFF">
        <w:rPr>
          <w:rFonts w:ascii="Times New Roman" w:hAnsi="Times New Roman" w:cs="Times New Roman"/>
          <w:sz w:val="28"/>
          <w:szCs w:val="28"/>
        </w:rPr>
        <w:t>.</w:t>
      </w:r>
    </w:p>
    <w:p w:rsidR="00B46CC3" w:rsidRPr="00BA3EFF" w:rsidRDefault="00B46CC3" w:rsidP="00EB672C">
      <w:pPr>
        <w:numPr>
          <w:ilvl w:val="0"/>
          <w:numId w:val="19"/>
        </w:numPr>
        <w:tabs>
          <w:tab w:val="clear" w:pos="36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EFF">
        <w:rPr>
          <w:rFonts w:ascii="Times New Roman" w:hAnsi="Times New Roman" w:cs="Times New Roman"/>
          <w:sz w:val="28"/>
          <w:szCs w:val="28"/>
        </w:rPr>
        <w:t xml:space="preserve">История Холокоста в контексте геноцидов ХХ века и воспитание толерантности школьников </w:t>
      </w:r>
      <w:r w:rsidR="00066E98" w:rsidRPr="00BA3EFF">
        <w:rPr>
          <w:rFonts w:ascii="Times New Roman" w:hAnsi="Times New Roman" w:cs="Times New Roman"/>
          <w:sz w:val="28"/>
          <w:szCs w:val="28"/>
        </w:rPr>
        <w:t>в обучении изобразительному искусству</w:t>
      </w:r>
      <w:r w:rsidRPr="00BA3EFF">
        <w:rPr>
          <w:rFonts w:ascii="Times New Roman" w:hAnsi="Times New Roman" w:cs="Times New Roman"/>
          <w:sz w:val="28"/>
          <w:szCs w:val="28"/>
        </w:rPr>
        <w:t>.</w:t>
      </w:r>
    </w:p>
    <w:p w:rsidR="00B46CC3" w:rsidRPr="00BA3EFF" w:rsidRDefault="00B46CC3" w:rsidP="00EB672C">
      <w:pPr>
        <w:numPr>
          <w:ilvl w:val="0"/>
          <w:numId w:val="19"/>
        </w:numPr>
        <w:tabs>
          <w:tab w:val="clear" w:pos="36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EFF">
        <w:rPr>
          <w:rFonts w:ascii="Times New Roman" w:hAnsi="Times New Roman" w:cs="Times New Roman"/>
          <w:sz w:val="28"/>
          <w:szCs w:val="28"/>
        </w:rPr>
        <w:t xml:space="preserve">Методика использования электронной формы учебника по </w:t>
      </w:r>
      <w:r w:rsidR="00066E98" w:rsidRPr="00BA3EFF">
        <w:rPr>
          <w:rFonts w:ascii="Times New Roman" w:hAnsi="Times New Roman" w:cs="Times New Roman"/>
          <w:sz w:val="28"/>
          <w:szCs w:val="28"/>
        </w:rPr>
        <w:t>изобразительного искусству</w:t>
      </w:r>
      <w:r w:rsidRPr="00BA3EFF">
        <w:rPr>
          <w:rFonts w:ascii="Times New Roman" w:hAnsi="Times New Roman" w:cs="Times New Roman"/>
          <w:sz w:val="28"/>
          <w:szCs w:val="28"/>
        </w:rPr>
        <w:t>.</w:t>
      </w:r>
    </w:p>
    <w:p w:rsidR="00B46CC3" w:rsidRPr="00BA3EFF" w:rsidRDefault="00B46CC3" w:rsidP="00EB672C">
      <w:pPr>
        <w:numPr>
          <w:ilvl w:val="0"/>
          <w:numId w:val="19"/>
        </w:numPr>
        <w:tabs>
          <w:tab w:val="clear" w:pos="36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EFF">
        <w:rPr>
          <w:rFonts w:ascii="Times New Roman" w:hAnsi="Times New Roman" w:cs="Times New Roman"/>
          <w:sz w:val="28"/>
          <w:szCs w:val="28"/>
        </w:rPr>
        <w:t>Организация исследовательской и проектной деятельности школьников</w:t>
      </w:r>
      <w:r w:rsidR="00066E98" w:rsidRPr="00BA3EFF">
        <w:rPr>
          <w:rFonts w:ascii="Times New Roman" w:hAnsi="Times New Roman" w:cs="Times New Roman"/>
          <w:sz w:val="28"/>
          <w:szCs w:val="28"/>
        </w:rPr>
        <w:t xml:space="preserve"> по изобразительному искусству</w:t>
      </w:r>
      <w:r w:rsidRPr="00BA3EFF">
        <w:rPr>
          <w:rFonts w:ascii="Times New Roman" w:hAnsi="Times New Roman" w:cs="Times New Roman"/>
          <w:sz w:val="28"/>
          <w:szCs w:val="28"/>
        </w:rPr>
        <w:t>.</w:t>
      </w:r>
    </w:p>
    <w:p w:rsidR="00B46CC3" w:rsidRPr="00BA3EFF" w:rsidRDefault="00B46CC3" w:rsidP="00EB672C">
      <w:pPr>
        <w:numPr>
          <w:ilvl w:val="0"/>
          <w:numId w:val="19"/>
        </w:numPr>
        <w:tabs>
          <w:tab w:val="clear" w:pos="36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EFF">
        <w:rPr>
          <w:rFonts w:ascii="Times New Roman" w:hAnsi="Times New Roman" w:cs="Times New Roman"/>
          <w:sz w:val="28"/>
          <w:szCs w:val="28"/>
        </w:rPr>
        <w:t>Проектирование рабочей программы по учебному предмету</w:t>
      </w:r>
      <w:r w:rsidR="00066E98" w:rsidRPr="00BA3EFF">
        <w:rPr>
          <w:rFonts w:ascii="Times New Roman" w:hAnsi="Times New Roman" w:cs="Times New Roman"/>
          <w:sz w:val="28"/>
          <w:szCs w:val="28"/>
        </w:rPr>
        <w:t xml:space="preserve"> «Изобразительное искусства»</w:t>
      </w:r>
      <w:r w:rsidRPr="00BA3EFF">
        <w:rPr>
          <w:rFonts w:ascii="Times New Roman" w:hAnsi="Times New Roman" w:cs="Times New Roman"/>
          <w:sz w:val="28"/>
          <w:szCs w:val="28"/>
        </w:rPr>
        <w:t xml:space="preserve"> с учетом национальных, региональных и этнокультурных особенностей Челябинской области.</w:t>
      </w:r>
    </w:p>
    <w:p w:rsidR="00B46CC3" w:rsidRPr="00BA3EFF" w:rsidRDefault="00B46CC3" w:rsidP="00EB672C">
      <w:pPr>
        <w:numPr>
          <w:ilvl w:val="0"/>
          <w:numId w:val="19"/>
        </w:numPr>
        <w:tabs>
          <w:tab w:val="clear" w:pos="36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EFF">
        <w:rPr>
          <w:rFonts w:ascii="Times New Roman" w:hAnsi="Times New Roman" w:cs="Times New Roman"/>
          <w:sz w:val="28"/>
          <w:szCs w:val="28"/>
        </w:rPr>
        <w:t xml:space="preserve">Система оценки качества подготовки учащихся по </w:t>
      </w:r>
      <w:r w:rsidR="00066E98" w:rsidRPr="00BA3EFF">
        <w:rPr>
          <w:rFonts w:ascii="Times New Roman" w:hAnsi="Times New Roman" w:cs="Times New Roman"/>
          <w:sz w:val="28"/>
          <w:szCs w:val="28"/>
        </w:rPr>
        <w:t>изобразительному искусству</w:t>
      </w:r>
      <w:r w:rsidRPr="00BA3EFF">
        <w:rPr>
          <w:rFonts w:ascii="Times New Roman" w:hAnsi="Times New Roman" w:cs="Times New Roman"/>
          <w:sz w:val="28"/>
          <w:szCs w:val="28"/>
        </w:rPr>
        <w:t>.</w:t>
      </w:r>
    </w:p>
    <w:p w:rsidR="00066E98" w:rsidRPr="00BA3EFF" w:rsidRDefault="00B46CC3" w:rsidP="00EB672C">
      <w:pPr>
        <w:numPr>
          <w:ilvl w:val="0"/>
          <w:numId w:val="19"/>
        </w:numPr>
        <w:tabs>
          <w:tab w:val="clear" w:pos="36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EFF">
        <w:rPr>
          <w:rFonts w:ascii="Times New Roman" w:hAnsi="Times New Roman" w:cs="Times New Roman"/>
          <w:sz w:val="28"/>
          <w:szCs w:val="28"/>
        </w:rPr>
        <w:t xml:space="preserve">Технологии формирования универсальных учебных действий на уроках </w:t>
      </w:r>
      <w:r w:rsidR="00066E98" w:rsidRPr="00BA3EFF">
        <w:rPr>
          <w:rFonts w:ascii="Times New Roman" w:hAnsi="Times New Roman" w:cs="Times New Roman"/>
          <w:sz w:val="28"/>
          <w:szCs w:val="28"/>
        </w:rPr>
        <w:t>изобразительного искусства</w:t>
      </w:r>
      <w:r w:rsidRPr="00BA3EFF">
        <w:rPr>
          <w:rFonts w:ascii="Times New Roman" w:hAnsi="Times New Roman" w:cs="Times New Roman"/>
          <w:sz w:val="28"/>
          <w:szCs w:val="28"/>
        </w:rPr>
        <w:t>.</w:t>
      </w:r>
    </w:p>
    <w:p w:rsidR="004924BA" w:rsidRPr="00BA3EFF" w:rsidRDefault="00B46CC3" w:rsidP="00EB672C">
      <w:pPr>
        <w:numPr>
          <w:ilvl w:val="0"/>
          <w:numId w:val="19"/>
        </w:numPr>
        <w:tabs>
          <w:tab w:val="clear" w:pos="36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EFF">
        <w:rPr>
          <w:rFonts w:ascii="Times New Roman" w:hAnsi="Times New Roman" w:cs="Times New Roman"/>
          <w:sz w:val="28"/>
          <w:szCs w:val="28"/>
        </w:rPr>
        <w:t xml:space="preserve">Формирование антикоррупционного мировоззрения школьников в преподавании </w:t>
      </w:r>
      <w:r w:rsidR="00066E98" w:rsidRPr="00BA3EFF">
        <w:rPr>
          <w:rFonts w:ascii="Times New Roman" w:hAnsi="Times New Roman" w:cs="Times New Roman"/>
          <w:sz w:val="28"/>
          <w:szCs w:val="28"/>
        </w:rPr>
        <w:t>изобразительного искусства.</w:t>
      </w:r>
    </w:p>
    <w:sectPr w:rsidR="004924BA" w:rsidRPr="00BA3EFF" w:rsidSect="00D01A7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946" w:rsidRDefault="00992946" w:rsidP="00BC6B9A">
      <w:pPr>
        <w:spacing w:after="0" w:line="240" w:lineRule="auto"/>
      </w:pPr>
      <w:r>
        <w:separator/>
      </w:r>
    </w:p>
  </w:endnote>
  <w:endnote w:type="continuationSeparator" w:id="0">
    <w:p w:rsidR="00992946" w:rsidRDefault="00992946" w:rsidP="00BC6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946" w:rsidRDefault="00992946" w:rsidP="00BC6B9A">
      <w:pPr>
        <w:spacing w:after="0" w:line="240" w:lineRule="auto"/>
      </w:pPr>
      <w:r>
        <w:separator/>
      </w:r>
    </w:p>
  </w:footnote>
  <w:footnote w:type="continuationSeparator" w:id="0">
    <w:p w:rsidR="00992946" w:rsidRDefault="00992946" w:rsidP="00BC6B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B5D55"/>
    <w:multiLevelType w:val="hybridMultilevel"/>
    <w:tmpl w:val="82F47406"/>
    <w:lvl w:ilvl="0" w:tplc="A734F1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DE437A"/>
    <w:multiLevelType w:val="hybridMultilevel"/>
    <w:tmpl w:val="52481E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222784"/>
    <w:multiLevelType w:val="hybridMultilevel"/>
    <w:tmpl w:val="7BC80F62"/>
    <w:lvl w:ilvl="0" w:tplc="3850B68A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>
    <w:nsid w:val="10D605C6"/>
    <w:multiLevelType w:val="hybridMultilevel"/>
    <w:tmpl w:val="6E680C3E"/>
    <w:lvl w:ilvl="0" w:tplc="6A3C0F42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16457FD6"/>
    <w:multiLevelType w:val="multilevel"/>
    <w:tmpl w:val="11984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5438B6"/>
    <w:multiLevelType w:val="hybridMultilevel"/>
    <w:tmpl w:val="97D67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621D5"/>
    <w:multiLevelType w:val="hybridMultilevel"/>
    <w:tmpl w:val="4C1EAD4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1566D"/>
    <w:multiLevelType w:val="hybridMultilevel"/>
    <w:tmpl w:val="C8D05DD8"/>
    <w:lvl w:ilvl="0" w:tplc="A734F1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C035803"/>
    <w:multiLevelType w:val="hybridMultilevel"/>
    <w:tmpl w:val="6E680C3E"/>
    <w:lvl w:ilvl="0" w:tplc="6A3C0F42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1D4462B9"/>
    <w:multiLevelType w:val="hybridMultilevel"/>
    <w:tmpl w:val="C9C2B528"/>
    <w:lvl w:ilvl="0" w:tplc="64BAAC3E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1EB252E8"/>
    <w:multiLevelType w:val="hybridMultilevel"/>
    <w:tmpl w:val="C89ED8D2"/>
    <w:lvl w:ilvl="0" w:tplc="9FE471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F535835"/>
    <w:multiLevelType w:val="hybridMultilevel"/>
    <w:tmpl w:val="F67690DC"/>
    <w:lvl w:ilvl="0" w:tplc="BB4E26D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2C17CDE"/>
    <w:multiLevelType w:val="hybridMultilevel"/>
    <w:tmpl w:val="0EAE7FBA"/>
    <w:lvl w:ilvl="0" w:tplc="9DBCE3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F1F44"/>
    <w:multiLevelType w:val="hybridMultilevel"/>
    <w:tmpl w:val="3F5053B0"/>
    <w:lvl w:ilvl="0" w:tplc="079C6C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B078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1C7B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888B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54E1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76EA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4862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4C25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A0DE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E6D2EE8"/>
    <w:multiLevelType w:val="hybridMultilevel"/>
    <w:tmpl w:val="48CE8200"/>
    <w:lvl w:ilvl="0" w:tplc="9FE471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55D36C0"/>
    <w:multiLevelType w:val="hybridMultilevel"/>
    <w:tmpl w:val="56FA4A66"/>
    <w:lvl w:ilvl="0" w:tplc="3850B6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8E77CA8"/>
    <w:multiLevelType w:val="hybridMultilevel"/>
    <w:tmpl w:val="745C6216"/>
    <w:lvl w:ilvl="0" w:tplc="4990A174">
      <w:start w:val="1"/>
      <w:numFmt w:val="decimal"/>
      <w:lvlText w:val="%1."/>
      <w:lvlJc w:val="left"/>
      <w:pPr>
        <w:ind w:left="12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50D66841"/>
    <w:multiLevelType w:val="hybridMultilevel"/>
    <w:tmpl w:val="824AC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754374"/>
    <w:multiLevelType w:val="hybridMultilevel"/>
    <w:tmpl w:val="1996D9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F341098"/>
    <w:multiLevelType w:val="multilevel"/>
    <w:tmpl w:val="0B7630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60921E77"/>
    <w:multiLevelType w:val="multilevel"/>
    <w:tmpl w:val="05E20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CF42CF9"/>
    <w:multiLevelType w:val="hybridMultilevel"/>
    <w:tmpl w:val="1BE2E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B7244B"/>
    <w:multiLevelType w:val="hybridMultilevel"/>
    <w:tmpl w:val="9C3AD110"/>
    <w:lvl w:ilvl="0" w:tplc="A734F1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F1B2470"/>
    <w:multiLevelType w:val="hybridMultilevel"/>
    <w:tmpl w:val="38EC4124"/>
    <w:lvl w:ilvl="0" w:tplc="671E6F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D077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4A37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E0FC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1C15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2C4B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F8D0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441F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ACFF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7CE5354D"/>
    <w:multiLevelType w:val="hybridMultilevel"/>
    <w:tmpl w:val="348C4D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1"/>
  </w:num>
  <w:num w:numId="3">
    <w:abstractNumId w:val="12"/>
  </w:num>
  <w:num w:numId="4">
    <w:abstractNumId w:val="8"/>
  </w:num>
  <w:num w:numId="5">
    <w:abstractNumId w:val="3"/>
  </w:num>
  <w:num w:numId="6">
    <w:abstractNumId w:val="9"/>
  </w:num>
  <w:num w:numId="7">
    <w:abstractNumId w:val="16"/>
  </w:num>
  <w:num w:numId="8">
    <w:abstractNumId w:val="0"/>
  </w:num>
  <w:num w:numId="9">
    <w:abstractNumId w:val="22"/>
  </w:num>
  <w:num w:numId="10">
    <w:abstractNumId w:val="18"/>
  </w:num>
  <w:num w:numId="11">
    <w:abstractNumId w:val="1"/>
  </w:num>
  <w:num w:numId="12">
    <w:abstractNumId w:val="6"/>
  </w:num>
  <w:num w:numId="13">
    <w:abstractNumId w:val="21"/>
  </w:num>
  <w:num w:numId="14">
    <w:abstractNumId w:val="14"/>
  </w:num>
  <w:num w:numId="15">
    <w:abstractNumId w:val="10"/>
  </w:num>
  <w:num w:numId="16">
    <w:abstractNumId w:val="19"/>
  </w:num>
  <w:num w:numId="17">
    <w:abstractNumId w:val="23"/>
  </w:num>
  <w:num w:numId="18">
    <w:abstractNumId w:val="13"/>
  </w:num>
  <w:num w:numId="19">
    <w:abstractNumId w:val="24"/>
  </w:num>
  <w:num w:numId="20">
    <w:abstractNumId w:val="20"/>
  </w:num>
  <w:num w:numId="21">
    <w:abstractNumId w:val="4"/>
  </w:num>
  <w:num w:numId="22">
    <w:abstractNumId w:val="2"/>
  </w:num>
  <w:num w:numId="23">
    <w:abstractNumId w:val="17"/>
  </w:num>
  <w:num w:numId="24">
    <w:abstractNumId w:val="15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0A0B"/>
    <w:rsid w:val="000204F6"/>
    <w:rsid w:val="00023097"/>
    <w:rsid w:val="00047DA6"/>
    <w:rsid w:val="00065C71"/>
    <w:rsid w:val="00066E98"/>
    <w:rsid w:val="00073186"/>
    <w:rsid w:val="0007597F"/>
    <w:rsid w:val="000A062F"/>
    <w:rsid w:val="000B03A1"/>
    <w:rsid w:val="000C288C"/>
    <w:rsid w:val="000D0DC6"/>
    <w:rsid w:val="000D59F8"/>
    <w:rsid w:val="000E3276"/>
    <w:rsid w:val="000E74B8"/>
    <w:rsid w:val="00106C96"/>
    <w:rsid w:val="00125297"/>
    <w:rsid w:val="001370AF"/>
    <w:rsid w:val="00140717"/>
    <w:rsid w:val="00153D30"/>
    <w:rsid w:val="0016685E"/>
    <w:rsid w:val="001713F5"/>
    <w:rsid w:val="00175591"/>
    <w:rsid w:val="001824E0"/>
    <w:rsid w:val="001865A2"/>
    <w:rsid w:val="00196113"/>
    <w:rsid w:val="00196DE5"/>
    <w:rsid w:val="001A3FD2"/>
    <w:rsid w:val="001B3A19"/>
    <w:rsid w:val="001C3102"/>
    <w:rsid w:val="001C6BF6"/>
    <w:rsid w:val="001E2B18"/>
    <w:rsid w:val="001E4B9B"/>
    <w:rsid w:val="001F3990"/>
    <w:rsid w:val="00215214"/>
    <w:rsid w:val="00222E92"/>
    <w:rsid w:val="002236CD"/>
    <w:rsid w:val="00226187"/>
    <w:rsid w:val="00236987"/>
    <w:rsid w:val="002437AD"/>
    <w:rsid w:val="0028356F"/>
    <w:rsid w:val="002E6F54"/>
    <w:rsid w:val="0031189C"/>
    <w:rsid w:val="00311CD6"/>
    <w:rsid w:val="00341071"/>
    <w:rsid w:val="003474E7"/>
    <w:rsid w:val="0034763E"/>
    <w:rsid w:val="00351C60"/>
    <w:rsid w:val="00365B8F"/>
    <w:rsid w:val="0038185E"/>
    <w:rsid w:val="003832FF"/>
    <w:rsid w:val="003A5761"/>
    <w:rsid w:val="003A61BC"/>
    <w:rsid w:val="003B2915"/>
    <w:rsid w:val="003B3604"/>
    <w:rsid w:val="003C7ADD"/>
    <w:rsid w:val="003D5A66"/>
    <w:rsid w:val="003D6DF8"/>
    <w:rsid w:val="003D76DD"/>
    <w:rsid w:val="003F7FE2"/>
    <w:rsid w:val="00401367"/>
    <w:rsid w:val="00410199"/>
    <w:rsid w:val="00430F89"/>
    <w:rsid w:val="004924BA"/>
    <w:rsid w:val="004B131F"/>
    <w:rsid w:val="004D3C7B"/>
    <w:rsid w:val="004E3371"/>
    <w:rsid w:val="004F15A3"/>
    <w:rsid w:val="004F3984"/>
    <w:rsid w:val="004F46C7"/>
    <w:rsid w:val="00501E62"/>
    <w:rsid w:val="005108CB"/>
    <w:rsid w:val="00511778"/>
    <w:rsid w:val="00532129"/>
    <w:rsid w:val="00532EA0"/>
    <w:rsid w:val="005351F1"/>
    <w:rsid w:val="00544D78"/>
    <w:rsid w:val="00547EAC"/>
    <w:rsid w:val="0055155B"/>
    <w:rsid w:val="00551D0E"/>
    <w:rsid w:val="00555B26"/>
    <w:rsid w:val="00566D9A"/>
    <w:rsid w:val="00566F63"/>
    <w:rsid w:val="00571A9C"/>
    <w:rsid w:val="005A7293"/>
    <w:rsid w:val="005B13E2"/>
    <w:rsid w:val="005B7F84"/>
    <w:rsid w:val="005C22A4"/>
    <w:rsid w:val="005C59D3"/>
    <w:rsid w:val="005E677E"/>
    <w:rsid w:val="005F5CA5"/>
    <w:rsid w:val="006006D0"/>
    <w:rsid w:val="00611890"/>
    <w:rsid w:val="00614075"/>
    <w:rsid w:val="00621C20"/>
    <w:rsid w:val="0063099A"/>
    <w:rsid w:val="00645226"/>
    <w:rsid w:val="00656D7A"/>
    <w:rsid w:val="006706D3"/>
    <w:rsid w:val="006A6AA2"/>
    <w:rsid w:val="006D21CC"/>
    <w:rsid w:val="006D7A56"/>
    <w:rsid w:val="006F55C8"/>
    <w:rsid w:val="00700346"/>
    <w:rsid w:val="007075AE"/>
    <w:rsid w:val="00715A4A"/>
    <w:rsid w:val="00716FB9"/>
    <w:rsid w:val="00721646"/>
    <w:rsid w:val="00721CED"/>
    <w:rsid w:val="00740259"/>
    <w:rsid w:val="00753088"/>
    <w:rsid w:val="00761762"/>
    <w:rsid w:val="00776183"/>
    <w:rsid w:val="00783DB7"/>
    <w:rsid w:val="007919E5"/>
    <w:rsid w:val="00796581"/>
    <w:rsid w:val="00796F6D"/>
    <w:rsid w:val="007A0791"/>
    <w:rsid w:val="007A704D"/>
    <w:rsid w:val="007B5D42"/>
    <w:rsid w:val="007E44B0"/>
    <w:rsid w:val="007E5891"/>
    <w:rsid w:val="00802AFA"/>
    <w:rsid w:val="00803258"/>
    <w:rsid w:val="008263EA"/>
    <w:rsid w:val="00830028"/>
    <w:rsid w:val="00845B87"/>
    <w:rsid w:val="00860179"/>
    <w:rsid w:val="0087224F"/>
    <w:rsid w:val="0087240C"/>
    <w:rsid w:val="008813E8"/>
    <w:rsid w:val="00885288"/>
    <w:rsid w:val="0089361C"/>
    <w:rsid w:val="008A0A1F"/>
    <w:rsid w:val="008A1F64"/>
    <w:rsid w:val="008A7DA4"/>
    <w:rsid w:val="008C74A4"/>
    <w:rsid w:val="008D6B08"/>
    <w:rsid w:val="008E3FD8"/>
    <w:rsid w:val="008E5FF8"/>
    <w:rsid w:val="008E6A3E"/>
    <w:rsid w:val="008F0B08"/>
    <w:rsid w:val="008F0E08"/>
    <w:rsid w:val="00914A34"/>
    <w:rsid w:val="00915627"/>
    <w:rsid w:val="0092039B"/>
    <w:rsid w:val="00920E63"/>
    <w:rsid w:val="00933E14"/>
    <w:rsid w:val="00964ADD"/>
    <w:rsid w:val="00966984"/>
    <w:rsid w:val="00981641"/>
    <w:rsid w:val="00990956"/>
    <w:rsid w:val="00992946"/>
    <w:rsid w:val="009B4133"/>
    <w:rsid w:val="009F0DD2"/>
    <w:rsid w:val="00A0079F"/>
    <w:rsid w:val="00A04995"/>
    <w:rsid w:val="00A35323"/>
    <w:rsid w:val="00A4292F"/>
    <w:rsid w:val="00A51F3B"/>
    <w:rsid w:val="00A62019"/>
    <w:rsid w:val="00A63B9E"/>
    <w:rsid w:val="00A7471C"/>
    <w:rsid w:val="00A774E7"/>
    <w:rsid w:val="00A80214"/>
    <w:rsid w:val="00A81583"/>
    <w:rsid w:val="00AC1061"/>
    <w:rsid w:val="00AC4ED0"/>
    <w:rsid w:val="00AD3123"/>
    <w:rsid w:val="00AE1DC1"/>
    <w:rsid w:val="00B01E2F"/>
    <w:rsid w:val="00B142DA"/>
    <w:rsid w:val="00B37E03"/>
    <w:rsid w:val="00B41F35"/>
    <w:rsid w:val="00B463AA"/>
    <w:rsid w:val="00B46CC3"/>
    <w:rsid w:val="00B500C2"/>
    <w:rsid w:val="00B542B2"/>
    <w:rsid w:val="00B6270D"/>
    <w:rsid w:val="00B70030"/>
    <w:rsid w:val="00B77127"/>
    <w:rsid w:val="00B92EA3"/>
    <w:rsid w:val="00B942CB"/>
    <w:rsid w:val="00B95137"/>
    <w:rsid w:val="00BA35D7"/>
    <w:rsid w:val="00BA3EFF"/>
    <w:rsid w:val="00BB1C59"/>
    <w:rsid w:val="00BC6B9A"/>
    <w:rsid w:val="00BD0A0B"/>
    <w:rsid w:val="00BF232C"/>
    <w:rsid w:val="00BF7004"/>
    <w:rsid w:val="00C15440"/>
    <w:rsid w:val="00C35C8E"/>
    <w:rsid w:val="00C422FB"/>
    <w:rsid w:val="00C55484"/>
    <w:rsid w:val="00C6139B"/>
    <w:rsid w:val="00C7315D"/>
    <w:rsid w:val="00C85BA5"/>
    <w:rsid w:val="00C977F8"/>
    <w:rsid w:val="00CB2FB2"/>
    <w:rsid w:val="00CC2A8F"/>
    <w:rsid w:val="00CD06CF"/>
    <w:rsid w:val="00CE0BDD"/>
    <w:rsid w:val="00CE30A5"/>
    <w:rsid w:val="00CF46DD"/>
    <w:rsid w:val="00D018D1"/>
    <w:rsid w:val="00D01A71"/>
    <w:rsid w:val="00D2540A"/>
    <w:rsid w:val="00D57DDD"/>
    <w:rsid w:val="00D62E79"/>
    <w:rsid w:val="00D65150"/>
    <w:rsid w:val="00D72360"/>
    <w:rsid w:val="00DB24F6"/>
    <w:rsid w:val="00DC23CF"/>
    <w:rsid w:val="00DC499D"/>
    <w:rsid w:val="00DE7D5A"/>
    <w:rsid w:val="00E005D3"/>
    <w:rsid w:val="00E063E9"/>
    <w:rsid w:val="00E12684"/>
    <w:rsid w:val="00E243F5"/>
    <w:rsid w:val="00E5411E"/>
    <w:rsid w:val="00E60194"/>
    <w:rsid w:val="00E97018"/>
    <w:rsid w:val="00EA54FE"/>
    <w:rsid w:val="00EA7E4B"/>
    <w:rsid w:val="00EB2017"/>
    <w:rsid w:val="00EB575B"/>
    <w:rsid w:val="00EB672C"/>
    <w:rsid w:val="00EB70A3"/>
    <w:rsid w:val="00ED5FD2"/>
    <w:rsid w:val="00EF63C7"/>
    <w:rsid w:val="00F26504"/>
    <w:rsid w:val="00F71132"/>
    <w:rsid w:val="00F7773E"/>
    <w:rsid w:val="00F80C6E"/>
    <w:rsid w:val="00FA5359"/>
    <w:rsid w:val="00FA70E5"/>
    <w:rsid w:val="00FC40C8"/>
    <w:rsid w:val="00FD26A0"/>
    <w:rsid w:val="00FD3049"/>
    <w:rsid w:val="00FD6B30"/>
    <w:rsid w:val="00FE0312"/>
    <w:rsid w:val="00FF2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B30"/>
  </w:style>
  <w:style w:type="paragraph" w:styleId="3">
    <w:name w:val="heading 3"/>
    <w:basedOn w:val="a"/>
    <w:link w:val="30"/>
    <w:uiPriority w:val="9"/>
    <w:qFormat/>
    <w:rsid w:val="00DC23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924B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6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6504"/>
    <w:rPr>
      <w:rFonts w:ascii="Tahoma" w:hAnsi="Tahoma" w:cs="Tahoma"/>
      <w:sz w:val="16"/>
      <w:szCs w:val="16"/>
    </w:rPr>
  </w:style>
  <w:style w:type="paragraph" w:styleId="a6">
    <w:name w:val="List Paragraph"/>
    <w:basedOn w:val="a"/>
    <w:link w:val="a7"/>
    <w:uiPriority w:val="99"/>
    <w:qFormat/>
    <w:rsid w:val="00C15440"/>
    <w:pPr>
      <w:ind w:left="720"/>
      <w:contextualSpacing/>
    </w:pPr>
  </w:style>
  <w:style w:type="paragraph" w:styleId="a8">
    <w:name w:val="footnote text"/>
    <w:basedOn w:val="a"/>
    <w:link w:val="a9"/>
    <w:rsid w:val="00BC6B9A"/>
    <w:rPr>
      <w:rFonts w:ascii="Calibri" w:eastAsia="Times New Roman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rsid w:val="00BC6B9A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rsid w:val="00BC6B9A"/>
    <w:rPr>
      <w:vertAlign w:val="superscript"/>
    </w:rPr>
  </w:style>
  <w:style w:type="table" w:styleId="ab">
    <w:name w:val="Table Grid"/>
    <w:basedOn w:val="a1"/>
    <w:uiPriority w:val="59"/>
    <w:rsid w:val="00ED5F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1">
    <w:name w:val="Цветной список - Акцент 11"/>
    <w:basedOn w:val="a"/>
    <w:qFormat/>
    <w:rsid w:val="00065C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F398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ac">
    <w:name w:val="Strong"/>
    <w:basedOn w:val="a0"/>
    <w:uiPriority w:val="22"/>
    <w:qFormat/>
    <w:rsid w:val="00DC23CF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C23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d">
    <w:name w:val="Normal (Web)"/>
    <w:basedOn w:val="a"/>
    <w:uiPriority w:val="99"/>
    <w:semiHidden/>
    <w:unhideWhenUsed/>
    <w:rsid w:val="00E24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E243F5"/>
    <w:rPr>
      <w:i/>
      <w:iCs/>
    </w:rPr>
  </w:style>
  <w:style w:type="character" w:customStyle="1" w:styleId="a7">
    <w:name w:val="Абзац списка Знак"/>
    <w:link w:val="a6"/>
    <w:uiPriority w:val="99"/>
    <w:locked/>
    <w:rsid w:val="00721646"/>
  </w:style>
  <w:style w:type="character" w:styleId="af">
    <w:name w:val="FollowedHyperlink"/>
    <w:basedOn w:val="a0"/>
    <w:uiPriority w:val="99"/>
    <w:semiHidden/>
    <w:unhideWhenUsed/>
    <w:rsid w:val="00716FB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C23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924B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6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6504"/>
    <w:rPr>
      <w:rFonts w:ascii="Tahoma" w:hAnsi="Tahoma" w:cs="Tahoma"/>
      <w:sz w:val="16"/>
      <w:szCs w:val="16"/>
    </w:rPr>
  </w:style>
  <w:style w:type="paragraph" w:styleId="a6">
    <w:name w:val="List Paragraph"/>
    <w:basedOn w:val="a"/>
    <w:link w:val="a7"/>
    <w:uiPriority w:val="99"/>
    <w:qFormat/>
    <w:rsid w:val="00C15440"/>
    <w:pPr>
      <w:ind w:left="720"/>
      <w:contextualSpacing/>
    </w:pPr>
  </w:style>
  <w:style w:type="paragraph" w:styleId="a8">
    <w:name w:val="footnote text"/>
    <w:basedOn w:val="a"/>
    <w:link w:val="a9"/>
    <w:rsid w:val="00BC6B9A"/>
    <w:rPr>
      <w:rFonts w:ascii="Calibri" w:eastAsia="Times New Roman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rsid w:val="00BC6B9A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rsid w:val="00BC6B9A"/>
    <w:rPr>
      <w:vertAlign w:val="superscript"/>
    </w:rPr>
  </w:style>
  <w:style w:type="table" w:styleId="ab">
    <w:name w:val="Table Grid"/>
    <w:basedOn w:val="a1"/>
    <w:uiPriority w:val="59"/>
    <w:rsid w:val="00ED5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1">
    <w:name w:val="Цветной список - Акцент 11"/>
    <w:basedOn w:val="a"/>
    <w:qFormat/>
    <w:rsid w:val="00065C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F398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ac">
    <w:name w:val="Strong"/>
    <w:basedOn w:val="a0"/>
    <w:uiPriority w:val="22"/>
    <w:qFormat/>
    <w:rsid w:val="00DC23CF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C23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d">
    <w:name w:val="Normal (Web)"/>
    <w:basedOn w:val="a"/>
    <w:uiPriority w:val="99"/>
    <w:semiHidden/>
    <w:unhideWhenUsed/>
    <w:rsid w:val="00E24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E243F5"/>
    <w:rPr>
      <w:i/>
      <w:iCs/>
    </w:rPr>
  </w:style>
  <w:style w:type="character" w:customStyle="1" w:styleId="a7">
    <w:name w:val="Абзац списка Знак"/>
    <w:link w:val="a6"/>
    <w:uiPriority w:val="99"/>
    <w:locked/>
    <w:rsid w:val="00721646"/>
  </w:style>
  <w:style w:type="character" w:styleId="af">
    <w:name w:val="FollowedHyperlink"/>
    <w:basedOn w:val="a0"/>
    <w:uiPriority w:val="99"/>
    <w:semiHidden/>
    <w:unhideWhenUsed/>
    <w:rsid w:val="00716FB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3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76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D1C2A56674E7C6C7BA617FA7C6ABDD60EB49B751544141C3BB80805753726C04245193A9E4D69CT4r2F" TargetMode="External"/><Relationship Id="rId13" Type="http://schemas.openxmlformats.org/officeDocument/2006/relationships/hyperlink" Target="http://resh.edu.ru" TargetMode="External"/><Relationship Id="rId18" Type="http://schemas.openxmlformats.org/officeDocument/2006/relationships/hyperlink" Target="http://art-in-school.narod.ru" TargetMode="External"/><Relationship Id="rId26" Type="http://schemas.openxmlformats.org/officeDocument/2006/relationships/hyperlink" Target="http://yandex.ru/clck/jsredir?from=yandex.ru%3Bsearch%2F%3Bweb%3B%3B&amp;text=&amp;etext=1409.B-1FgVFVNPv_V0UZZ0m0e4YYsjggLHjE69omLgaXVmbIvSA-4Vvnf-boodKSSY4Hh2L2kjFvxlurZKKrIWbvNNIYhStVNZcBIHawR6aCXsXQyZv5rW2hxOYc5vpwbvqs54dx1VFMSXZEzVZhcyXXBVFwfvqI0d_Q1K5IhfQUrK8.cc78fd6269d00ff4aa49f60fc577361cc9506476&amp;uuid=&amp;state=PEtFfuTeVD4jaxywoSUvtB2i7c0_vxGdKJBUN48dhRaQEew_4vPgtaHQTbCUXI3yXF7gMIt8Es9RFLtOmtvshg,,&amp;&amp;cst=AiuY0DBWFJ4BWM_uhLTTxH8XzlhOKhaRjjlbwXdl_SqfRKlyQ4qm1lpH7AyQtaWOlJ8vAgpmj9r1KDrHzR8wwcN5QBStGSWoArhA1GxD-V2sfptcT_pWNaKJ4BjbpqiT0Jv2ukbpFZJzW8RKDhp_F8NzVZO80f5aG9DgS3Is3aJsaB-Tu6sxCE5rRQ6vu0qvgSYVttEzhgbnCWZk4R5mQywLdA5MKuZxRV5ZEQvizBo,&amp;data=UlNrNmk5WktYejR0eWJFYk1LdmtxblU3SUtRaGJSZGx5bmhITExURHEtdjBqdkhRSFVuM00yem1MQWtSaHpqREFmcXhfZE1PNHNQa2szd0M1UVZwSDZ2UGxDZ2YydkNQ&amp;sign=3d5e06a87a7af740f12c76516fed956d&amp;keyno=0&amp;b64e=2&amp;ref=orjY4mGPRjk5boDnW0uvlrrd71vZw9kp2fDzV5xE9NLH3a-2Y70khRi3cX0niZiUlPQU3VtJuBWgLsXFd-SJvn4-au4M3kImfpSOzZ4Cjwf4LbS-Bv3MJ9kvdQuMBr0zcDjGaGxG_oCwvyCAxYLWynbJEw1tbHQ4G0pjYnM65NJ9S5mpSQoj0zNry8PyV0TvziYM6r8QrbK4U9ezGfrwvrXkcjCY6WxI1-pd9ZxkAGIHkBYgOUeDMZLskRzvpri-mozA_UuFqnFExIkLuL00Ibe3VXnx_5kgFdunUEjuE4Lo5eto6QOJJd2hJE4fQ80DNxrumA6_zf9_OwlJ2ZatEyoT4pEWBjpH0RjWnEPjOP3uMCMdErxgJONHzLKP8y4XwBN-nSCZ5FbZ0vqiHiDht-anz8o977xKRYeUDzRD_phxmJZ3q3azc9MN5b-Rd-EYjni2mpnyQr0cJvdwwXmLjtjT-5EX1bbhFvx5vXnanEd3mg2fDC18_Q,,&amp;l10n=ru&amp;cts=1493744274483&amp;mc=6.256760604498178" TargetMode="External"/><Relationship Id="rId3" Type="http://schemas.openxmlformats.org/officeDocument/2006/relationships/styles" Target="styles.xml"/><Relationship Id="rId21" Type="http://schemas.openxmlformats.org/officeDocument/2006/relationships/hyperlink" Target="http://yandex.ru/clck/jsredir?from=yandex.ru%3Bsearch%2F%3Bweb%3B%3B&amp;text=&amp;etext=1409.-3CGMJ6h5WSR06KEEJ0dR_M4FOxA1XjVn1dsqzt6Hzj5IkFFWiijd946DxOKGLxSkKh8k5ibd8Gm7J7xNYRi2hyNGDOMke6hCZHiKkv6vPcD2IjMgP_OJtkcO1SxqyGSwOavcn3RZTasIjGd2z6YOg.e598c92a766fc0fe00ef496d4975219d65bd0dba&amp;uuid=&amp;state=WkI1WI4IbJHybCQJFouMIRyO-MjY1ZFm9FbLhN6cLtk4qmqxZleu_5oC5giQD7zYM-NUrgWjR-KEFApAPrCV7N-6p8Qz10I2kZBs7v4fHToLxE1MO5AazaYLoBnjqSBS&amp;&amp;cst=AiuY0DBWFJ4BWM_uhLTTxH8XzlhOKhaRjjlbwXdl_SqfRKlyQ4qm1lpH7AyQtaWOlJ8vAgpmj9r1KDrHzR8wwcN5QBStGSWoArhA1GxD-V2sfptcT_pWNaKJ4BjbpqiTi5ELoWvKpEBZBZKfaISC4FcavVuiAbJHkkDly236YWTg4NdVOOEFie351usFOn7EKlV_5FKy3u2XdA6l2upSl-mhdxdSOik_dqlfn2Fu-sM,&amp;data=UlNrNmk5WktYejR0eWJFYk1Ldmtxa2RHd19qVlpVWHU4U1ZweHhlUk9WdUJaQnVmY1czQjJ3M3BHcUd0VUgxemd5aElxRlRzZGVoT2daMkhhb0hwUXBnVENqTjhKdERi&amp;sign=e1293afcdcfa82152cb875a40f124ec4&amp;keyno=0&amp;b64e=2&amp;ref=orjY4mGPRjk5boDnW0uvlrrd71vZw9kp1rYLNyEyZDSbtoq2yorZkP_8e9iQ-qmH6stj99eq7vdJOqXW46qfV0IKGMdtSD5pmuk_ZofBj7t6IF0ZdhOZqXnZPSn1mVu8zuPV_MTMdA2O5LTOFxOFRybz8vm1b5B3ydgAbhYuzTsVKDGwJyppl0k86MmkxlQydXqfMad_xNBuQ3aPjLPlYBmYundpVbuhvxNdGKORCbJKfh0-6ZlJMaLEtgPmpLVCBPKKT-gIBeeTF96oJxy0g0_voDkg0wF9YZ9V_ftui_xDh-fwKH04U7AnzZzlK8VWktBcQshxdlLivb_njT0ztM3pXtAUMREX9RnRDaG0al9FJo_u8YlCr2y7xSxBPCT8IYaYdcM1Jtde5mYNKIMY1AK4pWo3YyDskYSdSza6hqsaI-ajVRg-mw,,&amp;l10n=ru&amp;cts=1493744515445&amp;mc=6.383251565964995" TargetMode="External"/><Relationship Id="rId34" Type="http://schemas.openxmlformats.org/officeDocument/2006/relationships/hyperlink" Target="consultantplus://offline/ref=C68C55724E9E94788D953AEDD150BD673372F8E4A61967188FAD89F08681EF23EB6280087915640CT4s3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4vpr.ru" TargetMode="External"/><Relationship Id="rId17" Type="http://schemas.openxmlformats.org/officeDocument/2006/relationships/hyperlink" Target="http://www.nasledie-rus.ru" TargetMode="External"/><Relationship Id="rId25" Type="http://schemas.openxmlformats.org/officeDocument/2006/relationships/hyperlink" Target="http://yandex.ru/clck/jsredir?from=yandex.ru%3Bsearch%2F%3Bweb%3B%3B&amp;text=&amp;etext=1409.9bZqTtL4uyfVmXE3Yl-BZK-jhpzBdt7sjm4kZV1iMV8sSY20SKZJ3z8xYyCsBvKw-d8hvuAInxEpuXBvyJ-WZwhUMe4Ol7WBFIFE6zFVmknFzicy_bEZpCJW4_ERtjEB1IQgyZa9dk4GIU830L2Sng.08742a61e57e2d804fdf1da6df0691661b41b64c&amp;uuid=&amp;state=PEtFfuTeVD4jaxywoSUvtJXex15Wcbo_PN27SaXvvNSrjOss3Xh6TRkVp9nw1WgJ&amp;&amp;cst=AiuY0DBWFJ4BWM_uhLTTxH8XzlhOKhaRjjlbwXdl_SqfRKlyQ4qm1lpH7AyQtaWOlJ8vAgpmj9r1KDrHzR8wwcN5QBStGSWoArhA1GxD-V2sfptcT_pWNaKJ4BjbpqiTxd6N4uNrOuq2NIyFs_6Qj0bWh7YF1jHXHgE9u1z-oSoDUi_0KEEMROwfccphri-EcNfOUY4jWajx38CIy1diUvEy5aXA1Y8Z4eG9Q_6X6KQ,&amp;data=UlNrNmk5WktYejR0eWJFYk1Ldmtxb1VYMWRsLWt1Ul9GVmRibi10RGdfSEI1NVZsQkdoY2ZvdFBaSFc1OE5fTjg0T0ZTVk9QcmhMcU9Ma0RwRFpGR3l1ZkQ2SnR3dUpN&amp;sign=76c72f9d5839a14edc40afe38fb0a867&amp;keyno=0&amp;b64e=2&amp;ref=orjY4mGPRjk5boDnW0uvlrrd71vZw9kpRtN4h_-mb-I6Czllei52b4uUpypp9PAEno6RuLMY5BUCh6M4LylYtDWWfWt3EXsuvfQAR_7vakPkgWvkOYuq0EIegKWkjoh1CVBSb3PREjPk3uov2QITMODfg_gNxGzwnb___VZc9bb8jlC7gMa8Yycbgbi2OyVY22I5Q9LYUYCczbAQMnfcsiw_7pzP2GEPPJ5WrhOnlRSHsGCiWgtGQBjjc3MM4kB37Wqhv_S-wOiwdiHi7A5rXwcHyjqPkutLydqIielQS8lwHhImTk5Kz0pO23uhN8nXZCRJN4rLNtCu80xJz19016QKaoGXLKWVYxZzZhNtBn2_wDnxzaaQRUjL5uQgg5_dU7WuBM8-Ukku1g70MbbJb0VVkyraZmvaYzNW8njwPbC1nCQAzKvUoPosEvi2Rca1geZ2NSGL5OUsc_1bO9ufyNohvDmXBxi3&amp;l10n=ru&amp;cts=1493744049764&amp;mc=6.179777628820036" TargetMode="External"/><Relationship Id="rId33" Type="http://schemas.openxmlformats.org/officeDocument/2006/relationships/hyperlink" Target="consultantplus://offline/ref=87D1C2A56674E7C6C7BA617FA7C6ABDD60EB49B751544141C3BB80805753726C04245193A9E4D69CT4r2F" TargetMode="External"/><Relationship Id="rId38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www.mirmus.ru" TargetMode="External"/><Relationship Id="rId20" Type="http://schemas.openxmlformats.org/officeDocument/2006/relationships/hyperlink" Target="http://www.culture-chel.ru" TargetMode="External"/><Relationship Id="rId29" Type="http://schemas.openxmlformats.org/officeDocument/2006/relationships/hyperlink" Target="consultantplus://offline/ref=87D1C2A56674E7C6C7BA617FA7C6ABDD60E049B05C544141C3BB80805753726C04245193A9E4D69CT4r2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niko.ru" TargetMode="External"/><Relationship Id="rId24" Type="http://schemas.openxmlformats.org/officeDocument/2006/relationships/hyperlink" Target="http://yandex.ru/clck/jsredir?from=yandex.ru%3Bsearch%2F%3Bweb%3B%3B&amp;text=&amp;etext=1409.ZzYU_7HToEnc7FaGsD3kDt3V6oGHOz16QpVQ7fj5Gx4L8TwsoRf8NR15GG514j86Qt58h7LeB6lVzSeNZ3GK4qihw1QYm1jPXMQSBNxzoT7W34TTbVrL-Tg25yT6G_8Ni8U6u7mpaiI6pUHSHS-z-w.7d560ef6db799cea70acc0e95fb25190b1c404cc&amp;uuid=&amp;state=PEtFfuTeVD4jaxywoSUvtB2i7c0_vxGd_EKhTsOAZmym9guB_1FjIfgZNyeB895FM0oUHtgJNA4iK6XapINU1Q,,&amp;&amp;cst=AiuY0DBWFJ4BWM_uhLTTxH8XzlhOKhaRjjlbwXdl_SqfRKlyQ4qm1lpH7AyQtaWOlJ8vAgpmj9r1KDrHzR8wwcN5QBStGSWozM7bWM2CbyUtFZUR6bkwfgxCPi7sohUTPNnqN7UH5n_Hhw3aRCx0bVhmKsJ0d9WFlspf0xIDZYE--G7Dcael_Yl3wSRiDvSZEIrWuZe4leSAngalf1mo-POeAkVKxpPdKv9piebEDwk,&amp;data=UlNrNmk5WktYejR0eWJFYk1Ldmtxc1hMa1hnQW10UkpmQVV0WXFFc3JvRGQtYUtzUlYtYmc1aGltSG1oNWRjQ1lQM2ZaOXpKdVF3LTN4SDlUWng3OXRLRkQ1TjJ4U0Q1elp2aWNUSk9zNzgs&amp;sign=d2395ec8eacf5f4201e236d0d24d1f0a&amp;keyno=0&amp;b64e=2&amp;ref=orjY4mGPRjk5boDnW0uvlrrd71vZw9kpPGfxpy7u3hObx9zMVN3dBc3MlXsrIoV0qDEStMFkktecbODYPlezeUKDwPBZNi8C-rLeh_ztMnQH763YyMzHfPGmhzhIhnPzUospfQ6xT1g6LBrgif8IG_RK5FH3QIez_hXxzp7MH_UJbwMWriJdh51CE9hW8PRqS9pGGsrFtQhcSjA0HSeiE4llqdYKxPh88FmVBpXNEktDBTGed3pNzxoGeRL2hkuEVoLgG0Ensk9c6VtVcbk7TtOq8vVX3LNZnZVbWuOKs-mV3xknVVXFfLJ_kJ3R08lRXTaiOkW_mGkfOouWcLGGzoO7sStWQNNSDkfcejumJs3ac3XyI5PectG44B4VanYXD4fRRQgU4yGGfIAg_YQqTepDEM3ti0PekRHoa9xFX8EkV9RflXMapP7k7V2tzLegNc32-CKt3_k2MpGScs2Z_bRNPaFkcbcvjhDf-d_0JKGLeviuBWyV9uuNHod1Lykh&amp;l10n=ru&amp;cts=1493743581297&amp;mc=4.208410187268526" TargetMode="External"/><Relationship Id="rId32" Type="http://schemas.openxmlformats.org/officeDocument/2006/relationships/hyperlink" Target="consultantplus://offline/ref=87D1C2A56674E7C6C7BA617FA7C6ABDD60EA4BB750554141C3BB80805753726C04245193A9E4D69CT4r2F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scusstvo.ru" TargetMode="External"/><Relationship Id="rId23" Type="http://schemas.openxmlformats.org/officeDocument/2006/relationships/hyperlink" Target="http://tvkultura.ru" TargetMode="External"/><Relationship Id="rId28" Type="http://schemas.openxmlformats.org/officeDocument/2006/relationships/hyperlink" Target="consultantplus://offline/ref=87D1C2A56674E7C6C7BA617FA7C6ABDD60E34AB654544141C3BB80805753726C04245193A9E4D69CT4r2F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ipk74.ru" TargetMode="External"/><Relationship Id="rId19" Type="http://schemas.openxmlformats.org/officeDocument/2006/relationships/hyperlink" Target="http://mkrf.ru" TargetMode="External"/><Relationship Id="rId31" Type="http://schemas.openxmlformats.org/officeDocument/2006/relationships/hyperlink" Target="consultantplus://offline/ref=87D1C2A56674E7C6C7BA617FA7C6ABDD60E54FB251514141C3BB80805753726C04245193A9E4D69CT4r2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gosreestr.ru/" TargetMode="External"/><Relationship Id="rId14" Type="http://schemas.openxmlformats.org/officeDocument/2006/relationships/hyperlink" Target="https://www.prlib.ru/collections/675931" TargetMode="External"/><Relationship Id="rId22" Type="http://schemas.openxmlformats.org/officeDocument/2006/relationships/hyperlink" Target="http://chelreglib.ru" TargetMode="External"/><Relationship Id="rId27" Type="http://schemas.openxmlformats.org/officeDocument/2006/relationships/hyperlink" Target="http://www.consultant.ru/document/cons_doc_LAW_197286/2ff7a8c72de3994f30496a0ccbb1ddafdaddf518/" TargetMode="External"/><Relationship Id="rId30" Type="http://schemas.openxmlformats.org/officeDocument/2006/relationships/hyperlink" Target="consultantplus://offline/ref=87D1C2A56674E7C6C7BA617FA7C6ABDD60E648B1555C4141C3BB80805753726C04245193A9E4D69CT4r2F" TargetMode="External"/><Relationship Id="rId35" Type="http://schemas.openxmlformats.org/officeDocument/2006/relationships/hyperlink" Target="consultantplus://offline/ref=C68C55724E9E94788D953AEDD150BD67337CFEE1A61867188FAD89F08681EF23EB6280087915640CT4s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36879-5C65-4A8E-BBB9-83B4FCE5A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13</Pages>
  <Words>5947</Words>
  <Characters>33903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ДПО ЧИППКРО</Company>
  <LinksUpToDate>false</LinksUpToDate>
  <CharactersWithSpaces>39771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Н. Чипышева</dc:creator>
  <cp:lastModifiedBy>1</cp:lastModifiedBy>
  <cp:revision>38</cp:revision>
  <cp:lastPrinted>2018-05-13T12:14:00Z</cp:lastPrinted>
  <dcterms:created xsi:type="dcterms:W3CDTF">2018-05-13T13:14:00Z</dcterms:created>
  <dcterms:modified xsi:type="dcterms:W3CDTF">2018-06-28T10:47:00Z</dcterms:modified>
</cp:coreProperties>
</file>